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239"/>
      </w:tblGrid>
      <w:tr w:rsidR="0069461E" w:rsidRPr="00D06EAA" w14:paraId="39E2DBC2" w14:textId="77777777" w:rsidTr="00955696">
        <w:trPr>
          <w:cantSplit/>
          <w:trHeight w:val="2131"/>
        </w:trPr>
        <w:tc>
          <w:tcPr>
            <w:tcW w:w="9709" w:type="dxa"/>
            <w:gridSpan w:val="2"/>
            <w:tcBorders>
              <w:bottom w:val="nil"/>
            </w:tcBorders>
          </w:tcPr>
          <w:p w14:paraId="5B251D53" w14:textId="77777777" w:rsidR="0069461E" w:rsidRPr="00D06EAA" w:rsidRDefault="00BF773F" w:rsidP="00FE4011">
            <w:pPr>
              <w:pStyle w:val="Sidhuvud"/>
              <w:tabs>
                <w:tab w:val="left" w:pos="0"/>
              </w:tabs>
              <w:spacing w:before="120" w:after="600" w:line="276" w:lineRule="auto"/>
            </w:pPr>
            <w:bookmarkStart w:id="0" w:name="OLE_LINK1"/>
            <w:bookmarkStart w:id="1" w:name="OLE_LINK2"/>
            <w:r>
              <w:rPr>
                <w:noProof/>
                <w:lang w:eastAsia="de-DE"/>
              </w:rPr>
              <w:drawing>
                <wp:inline distT="0" distB="0" distL="0" distR="0" wp14:anchorId="573A52B9" wp14:editId="738458D9">
                  <wp:extent cx="2762885" cy="96075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85" cy="960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</w:tr>
      <w:tr w:rsidR="0069461E" w:rsidRPr="00D06EAA" w14:paraId="7DAC7248" w14:textId="77777777" w:rsidTr="00955696">
        <w:tc>
          <w:tcPr>
            <w:tcW w:w="5470" w:type="dxa"/>
            <w:tcBorders>
              <w:top w:val="nil"/>
              <w:bottom w:val="nil"/>
            </w:tcBorders>
            <w:shd w:val="pct20" w:color="auto" w:fill="auto"/>
          </w:tcPr>
          <w:p w14:paraId="4F157CD0" w14:textId="77777777" w:rsidR="0069461E" w:rsidRPr="00D06EAA" w:rsidRDefault="0069461E" w:rsidP="00FE4011">
            <w:pPr>
              <w:tabs>
                <w:tab w:val="right" w:pos="9072"/>
              </w:tabs>
              <w:spacing w:line="276" w:lineRule="auto"/>
            </w:pPr>
          </w:p>
        </w:tc>
        <w:tc>
          <w:tcPr>
            <w:tcW w:w="4239" w:type="dxa"/>
            <w:tcBorders>
              <w:top w:val="nil"/>
              <w:bottom w:val="nil"/>
            </w:tcBorders>
            <w:shd w:val="pct20" w:color="auto" w:fill="auto"/>
          </w:tcPr>
          <w:p w14:paraId="06622184" w14:textId="77777777" w:rsidR="0069461E" w:rsidRPr="00D06EAA" w:rsidRDefault="0069461E" w:rsidP="00FE4011">
            <w:pPr>
              <w:tabs>
                <w:tab w:val="right" w:pos="9072"/>
              </w:tabs>
              <w:spacing w:line="276" w:lineRule="auto"/>
            </w:pPr>
          </w:p>
        </w:tc>
      </w:tr>
    </w:tbl>
    <w:p w14:paraId="5BA9303C" w14:textId="77777777" w:rsidR="0028781F" w:rsidRDefault="0028781F" w:rsidP="00195CA9">
      <w:pPr>
        <w:pStyle w:val="Sidhuvud"/>
        <w:tabs>
          <w:tab w:val="clear" w:pos="4536"/>
        </w:tabs>
        <w:spacing w:before="240" w:after="240" w:line="276" w:lineRule="auto"/>
        <w:ind w:right="-852"/>
        <w:jc w:val="center"/>
        <w:rPr>
          <w:b/>
          <w:bCs/>
          <w:lang w:val="en-US" w:eastAsia="pl-PL"/>
        </w:rPr>
      </w:pPr>
    </w:p>
    <w:p w14:paraId="04AC6636" w14:textId="77777777" w:rsidR="005E72C8" w:rsidRDefault="00F670EC" w:rsidP="00195CA9">
      <w:pPr>
        <w:pStyle w:val="Sidhuvud"/>
        <w:tabs>
          <w:tab w:val="clear" w:pos="4536"/>
        </w:tabs>
        <w:spacing w:before="240" w:after="240" w:line="276" w:lineRule="auto"/>
        <w:ind w:right="-852"/>
        <w:jc w:val="center"/>
        <w:rPr>
          <w:b/>
          <w:bCs/>
          <w:lang w:val="en-US" w:eastAsia="pl-PL"/>
        </w:rPr>
      </w:pPr>
      <w:r w:rsidRPr="00D06EAA">
        <w:rPr>
          <w:b/>
          <w:bCs/>
          <w:lang w:val="en-US" w:eastAsia="pl-PL"/>
        </w:rPr>
        <w:t xml:space="preserve">EELA </w:t>
      </w:r>
      <w:r w:rsidR="005E72C8">
        <w:rPr>
          <w:b/>
          <w:bCs/>
          <w:lang w:val="en-US" w:eastAsia="pl-PL"/>
        </w:rPr>
        <w:t xml:space="preserve">Conference </w:t>
      </w:r>
      <w:r w:rsidR="003449A8" w:rsidRPr="003449A8">
        <w:rPr>
          <w:b/>
          <w:bCs/>
          <w:lang w:eastAsia="pl-PL"/>
        </w:rPr>
        <w:t>Reykjavik</w:t>
      </w:r>
    </w:p>
    <w:p w14:paraId="64D9D51F" w14:textId="77777777" w:rsidR="00F87B3E" w:rsidRDefault="005E72C8" w:rsidP="00195CA9">
      <w:pPr>
        <w:pStyle w:val="Sidhuvud"/>
        <w:tabs>
          <w:tab w:val="clear" w:pos="4536"/>
        </w:tabs>
        <w:spacing w:after="240" w:line="276" w:lineRule="auto"/>
        <w:ind w:right="-852"/>
        <w:jc w:val="center"/>
        <w:rPr>
          <w:b/>
          <w:bCs/>
          <w:lang w:val="en-US" w:eastAsia="pl-PL"/>
        </w:rPr>
      </w:pPr>
      <w:r w:rsidRPr="00EB725F">
        <w:rPr>
          <w:b/>
          <w:bCs/>
          <w:lang w:val="en-US" w:eastAsia="pl-PL"/>
        </w:rPr>
        <w:t xml:space="preserve">Minutes of the </w:t>
      </w:r>
      <w:r w:rsidR="00F670EC" w:rsidRPr="00EB725F">
        <w:rPr>
          <w:b/>
          <w:bCs/>
          <w:lang w:val="en-US" w:eastAsia="pl-PL"/>
        </w:rPr>
        <w:t>General Assembly</w:t>
      </w:r>
      <w:r w:rsidR="00EB725F" w:rsidRPr="00EB725F">
        <w:rPr>
          <w:b/>
          <w:bCs/>
          <w:lang w:val="en-US" w:eastAsia="pl-PL"/>
        </w:rPr>
        <w:t xml:space="preserve"> </w:t>
      </w:r>
    </w:p>
    <w:p w14:paraId="13D1E63F" w14:textId="77777777" w:rsidR="00F670EC" w:rsidRPr="00EB725F" w:rsidRDefault="00EB725F" w:rsidP="00195CA9">
      <w:pPr>
        <w:pStyle w:val="Sidhuvud"/>
        <w:tabs>
          <w:tab w:val="clear" w:pos="4536"/>
        </w:tabs>
        <w:spacing w:after="240" w:line="276" w:lineRule="auto"/>
        <w:ind w:right="-852"/>
        <w:jc w:val="center"/>
        <w:rPr>
          <w:b/>
          <w:bCs/>
          <w:lang w:val="en-US" w:eastAsia="pl-PL"/>
        </w:rPr>
      </w:pPr>
      <w:r w:rsidRPr="00EB725F">
        <w:rPr>
          <w:b/>
          <w:bCs/>
          <w:lang w:val="en-US" w:eastAsia="pl-PL"/>
        </w:rPr>
        <w:t>of</w:t>
      </w:r>
      <w:r w:rsidR="005E72C8" w:rsidRPr="00EB725F">
        <w:rPr>
          <w:b/>
          <w:bCs/>
          <w:lang w:val="en-US" w:eastAsia="pl-PL"/>
        </w:rPr>
        <w:t xml:space="preserve"> </w:t>
      </w:r>
      <w:r w:rsidR="003449A8">
        <w:rPr>
          <w:b/>
          <w:bCs/>
          <w:lang w:val="en-US" w:eastAsia="pl-PL"/>
        </w:rPr>
        <w:t>8</w:t>
      </w:r>
      <w:r w:rsidR="00227416" w:rsidRPr="00EB725F">
        <w:rPr>
          <w:b/>
          <w:bCs/>
          <w:lang w:val="en-US" w:eastAsia="pl-PL"/>
        </w:rPr>
        <w:t xml:space="preserve"> </w:t>
      </w:r>
      <w:r w:rsidR="000F6A9D" w:rsidRPr="00EB725F">
        <w:rPr>
          <w:b/>
          <w:bCs/>
          <w:lang w:val="en-US" w:eastAsia="pl-PL"/>
        </w:rPr>
        <w:t>June</w:t>
      </w:r>
      <w:r w:rsidR="00227416" w:rsidRPr="00EB725F">
        <w:rPr>
          <w:b/>
          <w:bCs/>
          <w:lang w:val="en-US" w:eastAsia="pl-PL"/>
        </w:rPr>
        <w:t xml:space="preserve"> 20</w:t>
      </w:r>
      <w:r w:rsidR="000F6A9D" w:rsidRPr="00EB725F">
        <w:rPr>
          <w:b/>
          <w:bCs/>
          <w:lang w:val="en-US" w:eastAsia="pl-PL"/>
        </w:rPr>
        <w:t>2</w:t>
      </w:r>
      <w:r w:rsidR="003449A8">
        <w:rPr>
          <w:b/>
          <w:bCs/>
          <w:lang w:val="en-US" w:eastAsia="pl-PL"/>
        </w:rPr>
        <w:t>4</w:t>
      </w:r>
    </w:p>
    <w:p w14:paraId="767ACC82" w14:textId="77777777" w:rsidR="003355BD" w:rsidRPr="00D06EAA" w:rsidRDefault="001D771C" w:rsidP="00FE4011">
      <w:pPr>
        <w:pStyle w:val="Sidhuvud"/>
        <w:spacing w:line="276" w:lineRule="auto"/>
        <w:ind w:left="426" w:right="-852" w:hanging="426"/>
        <w:jc w:val="both"/>
        <w:rPr>
          <w:b/>
          <w:lang w:val="en-GB"/>
        </w:rPr>
      </w:pPr>
      <w:r w:rsidRPr="00D06EAA">
        <w:rPr>
          <w:b/>
          <w:lang w:val="en-GB"/>
        </w:rPr>
        <w:t>I</w:t>
      </w:r>
      <w:r w:rsidR="003355BD" w:rsidRPr="00D06EAA">
        <w:rPr>
          <w:b/>
          <w:lang w:val="en-GB"/>
        </w:rPr>
        <w:t>.</w:t>
      </w:r>
      <w:r w:rsidR="003355BD" w:rsidRPr="00D06EAA">
        <w:rPr>
          <w:b/>
          <w:lang w:val="en-GB"/>
        </w:rPr>
        <w:tab/>
      </w:r>
      <w:r w:rsidR="00CB70D8" w:rsidRPr="00D06EAA">
        <w:rPr>
          <w:b/>
          <w:lang w:val="en-GB"/>
        </w:rPr>
        <w:t>Welcome and o</w:t>
      </w:r>
      <w:r w:rsidR="003355BD" w:rsidRPr="00D06EAA">
        <w:rPr>
          <w:b/>
          <w:lang w:val="en-GB"/>
        </w:rPr>
        <w:t>pening</w:t>
      </w:r>
    </w:p>
    <w:p w14:paraId="60049E52" w14:textId="00FD3F44" w:rsidR="000B4198" w:rsidRDefault="003449A8" w:rsidP="00767D22">
      <w:pPr>
        <w:pStyle w:val="Sidhuvud"/>
        <w:tabs>
          <w:tab w:val="clear" w:pos="4536"/>
          <w:tab w:val="center" w:pos="6096"/>
        </w:tabs>
        <w:spacing w:before="240" w:after="240" w:line="276" w:lineRule="auto"/>
        <w:ind w:left="426" w:right="57"/>
        <w:jc w:val="both"/>
        <w:rPr>
          <w:lang w:val="en-GB"/>
        </w:rPr>
      </w:pPr>
      <w:r>
        <w:rPr>
          <w:lang w:val="en-GB"/>
        </w:rPr>
        <w:t>Anna Jerndorf</w:t>
      </w:r>
      <w:r w:rsidR="0032475F">
        <w:rPr>
          <w:lang w:val="en-GB"/>
        </w:rPr>
        <w:t>, the Chair</w:t>
      </w:r>
      <w:r w:rsidR="000F6A9D">
        <w:rPr>
          <w:lang w:val="en-GB"/>
        </w:rPr>
        <w:t xml:space="preserve"> </w:t>
      </w:r>
      <w:r w:rsidR="000B4198" w:rsidRPr="000B4198">
        <w:rPr>
          <w:lang w:val="en-GB"/>
        </w:rPr>
        <w:t xml:space="preserve">opened the General Assembly and warmly welcomed all </w:t>
      </w:r>
      <w:r w:rsidR="00C747BD">
        <w:rPr>
          <w:lang w:val="en-GB"/>
        </w:rPr>
        <w:t>attending members of EELA</w:t>
      </w:r>
      <w:r w:rsidR="000B4198" w:rsidRPr="000B4198">
        <w:rPr>
          <w:lang w:val="en-GB"/>
        </w:rPr>
        <w:t xml:space="preserve">. On this occasion, the </w:t>
      </w:r>
      <w:r w:rsidR="00EB725F">
        <w:rPr>
          <w:lang w:val="en-GB"/>
        </w:rPr>
        <w:t>Chair</w:t>
      </w:r>
      <w:r w:rsidR="000B4198" w:rsidRPr="000B4198">
        <w:rPr>
          <w:lang w:val="en-GB"/>
        </w:rPr>
        <w:t xml:space="preserve"> informed the </w:t>
      </w:r>
      <w:r w:rsidR="00EB725F">
        <w:rPr>
          <w:lang w:val="en-GB"/>
        </w:rPr>
        <w:t>A</w:t>
      </w:r>
      <w:r w:rsidR="000B4198" w:rsidRPr="000B4198">
        <w:rPr>
          <w:lang w:val="en-GB"/>
        </w:rPr>
        <w:t xml:space="preserve">ssembly about the development of the number of members: </w:t>
      </w:r>
    </w:p>
    <w:p w14:paraId="2C3A9CD0" w14:textId="77777777" w:rsidR="007971B9" w:rsidRPr="0015128E" w:rsidRDefault="007971B9" w:rsidP="00767D22">
      <w:pPr>
        <w:pStyle w:val="Sidhuvud"/>
        <w:tabs>
          <w:tab w:val="clear" w:pos="4536"/>
          <w:tab w:val="center" w:pos="6096"/>
        </w:tabs>
        <w:spacing w:after="240" w:line="276" w:lineRule="auto"/>
        <w:ind w:left="426" w:right="57"/>
        <w:jc w:val="both"/>
        <w:rPr>
          <w:lang w:val="en-GB"/>
        </w:rPr>
      </w:pPr>
      <w:r w:rsidRPr="0015128E">
        <w:rPr>
          <w:lang w:val="en-GB"/>
        </w:rPr>
        <w:t xml:space="preserve">Number of EELA members as of </w:t>
      </w:r>
      <w:r w:rsidR="0015128E" w:rsidRPr="0015128E">
        <w:rPr>
          <w:lang w:val="en-GB"/>
        </w:rPr>
        <w:t>1 January 20</w:t>
      </w:r>
      <w:r w:rsidR="0032475F">
        <w:rPr>
          <w:lang w:val="en-GB"/>
        </w:rPr>
        <w:t>2</w:t>
      </w:r>
      <w:r w:rsidR="003449A8">
        <w:rPr>
          <w:lang w:val="en-GB"/>
        </w:rPr>
        <w:t>4</w:t>
      </w:r>
      <w:r w:rsidR="0015128E" w:rsidRPr="0015128E">
        <w:rPr>
          <w:lang w:val="en-GB"/>
        </w:rPr>
        <w:t>:</w:t>
      </w:r>
      <w:r w:rsidR="0015128E" w:rsidRPr="0015128E">
        <w:rPr>
          <w:lang w:val="en-GB"/>
        </w:rPr>
        <w:tab/>
      </w:r>
      <w:r w:rsidRPr="0015128E">
        <w:rPr>
          <w:lang w:val="en-GB"/>
        </w:rPr>
        <w:t>1,</w:t>
      </w:r>
      <w:r w:rsidR="003449A8">
        <w:rPr>
          <w:lang w:val="en-GB"/>
        </w:rPr>
        <w:t>473</w:t>
      </w:r>
    </w:p>
    <w:p w14:paraId="5F9E960D" w14:textId="77777777" w:rsidR="007971B9" w:rsidRPr="00D06EAA" w:rsidRDefault="007971B9" w:rsidP="00767D22">
      <w:pPr>
        <w:pStyle w:val="Sidhuvud"/>
        <w:tabs>
          <w:tab w:val="clear" w:pos="4536"/>
          <w:tab w:val="center" w:pos="6096"/>
        </w:tabs>
        <w:spacing w:after="240" w:line="276" w:lineRule="auto"/>
        <w:ind w:left="426" w:right="57"/>
        <w:jc w:val="both"/>
        <w:rPr>
          <w:lang w:val="en-GB"/>
        </w:rPr>
      </w:pPr>
      <w:r w:rsidRPr="0015128E">
        <w:rPr>
          <w:lang w:val="en-GB"/>
        </w:rPr>
        <w:t>European countries currently represented in EELA</w:t>
      </w:r>
      <w:r w:rsidR="0015128E" w:rsidRPr="0015128E">
        <w:rPr>
          <w:lang w:val="en-GB"/>
        </w:rPr>
        <w:t>:</w:t>
      </w:r>
      <w:r w:rsidR="0015128E" w:rsidRPr="0015128E">
        <w:rPr>
          <w:lang w:val="en-GB"/>
        </w:rPr>
        <w:tab/>
        <w:t>34</w:t>
      </w:r>
    </w:p>
    <w:p w14:paraId="61EF5D4B" w14:textId="77777777" w:rsidR="00353CA6" w:rsidRPr="00D06EAA" w:rsidRDefault="004D2508" w:rsidP="00FE4011">
      <w:pPr>
        <w:pStyle w:val="Sidhuvud"/>
        <w:spacing w:line="276" w:lineRule="auto"/>
        <w:ind w:left="426" w:right="-852" w:hanging="426"/>
        <w:jc w:val="both"/>
        <w:rPr>
          <w:b/>
          <w:lang w:val="en-GB"/>
        </w:rPr>
      </w:pPr>
      <w:r w:rsidRPr="00D06EAA">
        <w:rPr>
          <w:b/>
          <w:lang w:val="en-GB"/>
        </w:rPr>
        <w:t>II.</w:t>
      </w:r>
      <w:r w:rsidRPr="00D06EAA">
        <w:rPr>
          <w:b/>
          <w:lang w:val="en-GB"/>
        </w:rPr>
        <w:tab/>
      </w:r>
      <w:r w:rsidR="000A21D6" w:rsidRPr="00D06EAA">
        <w:rPr>
          <w:b/>
          <w:lang w:val="en-GB"/>
        </w:rPr>
        <w:t>EELA Board Elections 20</w:t>
      </w:r>
      <w:r w:rsidR="00442D63">
        <w:rPr>
          <w:b/>
          <w:lang w:val="en-GB"/>
        </w:rPr>
        <w:t>2</w:t>
      </w:r>
      <w:r w:rsidR="003449A8">
        <w:rPr>
          <w:b/>
          <w:lang w:val="en-GB"/>
        </w:rPr>
        <w:t>4</w:t>
      </w:r>
    </w:p>
    <w:p w14:paraId="36DAE7A7" w14:textId="77777777" w:rsidR="00570945" w:rsidRDefault="00657560" w:rsidP="00FE4011">
      <w:pPr>
        <w:pStyle w:val="Sidhuvud"/>
        <w:spacing w:before="240" w:after="240" w:line="276" w:lineRule="auto"/>
        <w:ind w:left="426" w:right="57"/>
        <w:jc w:val="both"/>
        <w:rPr>
          <w:lang w:val="en-US" w:eastAsia="pl-PL"/>
        </w:rPr>
      </w:pPr>
      <w:r>
        <w:rPr>
          <w:lang w:val="en-US" w:eastAsia="pl-PL"/>
        </w:rPr>
        <w:t xml:space="preserve">The </w:t>
      </w:r>
      <w:r w:rsidR="00570945">
        <w:rPr>
          <w:lang w:val="en-US" w:eastAsia="pl-PL"/>
        </w:rPr>
        <w:t>Chair</w:t>
      </w:r>
      <w:r w:rsidR="003449A8">
        <w:rPr>
          <w:lang w:val="en-US" w:eastAsia="pl-PL"/>
        </w:rPr>
        <w:t xml:space="preserve"> </w:t>
      </w:r>
      <w:r w:rsidR="00570945">
        <w:rPr>
          <w:lang w:val="en-US" w:eastAsia="pl-PL"/>
        </w:rPr>
        <w:t xml:space="preserve">announced </w:t>
      </w:r>
      <w:r w:rsidR="00EA64AB">
        <w:rPr>
          <w:lang w:val="en-US" w:eastAsia="pl-PL"/>
        </w:rPr>
        <w:t xml:space="preserve">the </w:t>
      </w:r>
      <w:r w:rsidR="00570945">
        <w:rPr>
          <w:lang w:val="en-US" w:eastAsia="pl-PL"/>
        </w:rPr>
        <w:t xml:space="preserve">election </w:t>
      </w:r>
      <w:r w:rsidR="00EA64AB">
        <w:rPr>
          <w:lang w:val="en-US" w:eastAsia="pl-PL"/>
        </w:rPr>
        <w:t xml:space="preserve">process </w:t>
      </w:r>
      <w:r w:rsidR="00FE4011">
        <w:rPr>
          <w:lang w:val="en-US" w:eastAsia="pl-PL"/>
        </w:rPr>
        <w:t>of</w:t>
      </w:r>
      <w:r w:rsidR="00EA64AB">
        <w:rPr>
          <w:lang w:val="en-US" w:eastAsia="pl-PL"/>
        </w:rPr>
        <w:t xml:space="preserve"> the EELA </w:t>
      </w:r>
      <w:r w:rsidR="00570945">
        <w:rPr>
          <w:lang w:val="en-US" w:eastAsia="pl-PL"/>
        </w:rPr>
        <w:t xml:space="preserve">Board </w:t>
      </w:r>
      <w:r w:rsidR="00EA64AB">
        <w:rPr>
          <w:lang w:val="en-US" w:eastAsia="pl-PL"/>
        </w:rPr>
        <w:t xml:space="preserve">members </w:t>
      </w:r>
      <w:r w:rsidR="00FE4011">
        <w:rPr>
          <w:lang w:val="en-US" w:eastAsia="pl-PL"/>
        </w:rPr>
        <w:t>for</w:t>
      </w:r>
      <w:r w:rsidR="00EA64AB">
        <w:rPr>
          <w:lang w:val="en-US" w:eastAsia="pl-PL"/>
        </w:rPr>
        <w:t xml:space="preserve"> the following count</w:t>
      </w:r>
      <w:r w:rsidR="00570945">
        <w:rPr>
          <w:lang w:val="en-US" w:eastAsia="pl-PL"/>
        </w:rPr>
        <w:t>ries:</w:t>
      </w:r>
    </w:p>
    <w:p w14:paraId="06F5D09B" w14:textId="77777777" w:rsidR="003449A8" w:rsidRDefault="003449A8" w:rsidP="00FE4011">
      <w:pPr>
        <w:pStyle w:val="Sidhuvud"/>
        <w:spacing w:line="276" w:lineRule="auto"/>
        <w:ind w:left="852" w:right="-852" w:hanging="426"/>
        <w:jc w:val="both"/>
        <w:rPr>
          <w:lang w:val="en-GB"/>
        </w:rPr>
      </w:pPr>
      <w:bookmarkStart w:id="2" w:name="_Hlk485055793"/>
      <w:r>
        <w:rPr>
          <w:lang w:val="en-GB"/>
        </w:rPr>
        <w:t>Belgium</w:t>
      </w:r>
    </w:p>
    <w:p w14:paraId="1F50831B" w14:textId="77777777" w:rsidR="00B1467B" w:rsidRDefault="00B1467B" w:rsidP="00FE4011">
      <w:pPr>
        <w:pStyle w:val="Sidhuvud"/>
        <w:spacing w:line="276" w:lineRule="auto"/>
        <w:ind w:left="852" w:right="-852" w:hanging="426"/>
        <w:jc w:val="both"/>
        <w:rPr>
          <w:lang w:val="en-GB"/>
        </w:rPr>
      </w:pPr>
      <w:r>
        <w:rPr>
          <w:lang w:val="en-GB"/>
        </w:rPr>
        <w:t>North</w:t>
      </w:r>
      <w:r w:rsidR="003449A8">
        <w:rPr>
          <w:lang w:val="en-GB"/>
        </w:rPr>
        <w:t>ern</w:t>
      </w:r>
      <w:r>
        <w:rPr>
          <w:lang w:val="en-GB"/>
        </w:rPr>
        <w:t xml:space="preserve"> Ireland</w:t>
      </w:r>
    </w:p>
    <w:p w14:paraId="6EC27082" w14:textId="77777777" w:rsidR="00570945" w:rsidRDefault="00570945" w:rsidP="00FE4011">
      <w:pPr>
        <w:pStyle w:val="Sidhuvud"/>
        <w:spacing w:before="240" w:after="240" w:line="276" w:lineRule="auto"/>
        <w:ind w:left="852" w:right="-852" w:hanging="426"/>
        <w:jc w:val="both"/>
        <w:rPr>
          <w:lang w:val="en-GB"/>
        </w:rPr>
      </w:pPr>
      <w:r>
        <w:rPr>
          <w:lang w:val="en-GB"/>
        </w:rPr>
        <w:t xml:space="preserve">The </w:t>
      </w:r>
      <w:r w:rsidR="00EA64AB" w:rsidRPr="0040781A">
        <w:rPr>
          <w:b/>
          <w:lang w:val="en-GB"/>
        </w:rPr>
        <w:t xml:space="preserve">election </w:t>
      </w:r>
      <w:r w:rsidRPr="0040781A">
        <w:rPr>
          <w:b/>
          <w:lang w:val="en-GB"/>
        </w:rPr>
        <w:t>result</w:t>
      </w:r>
      <w:r w:rsidR="0040781A" w:rsidRPr="0040781A">
        <w:rPr>
          <w:b/>
          <w:lang w:val="en-GB"/>
        </w:rPr>
        <w:t>s</w:t>
      </w:r>
      <w:r>
        <w:rPr>
          <w:lang w:val="en-GB"/>
        </w:rPr>
        <w:t xml:space="preserve"> were as follows:</w:t>
      </w:r>
    </w:p>
    <w:bookmarkEnd w:id="2"/>
    <w:p w14:paraId="346312EE" w14:textId="599782A1" w:rsidR="003449A8" w:rsidRDefault="003449A8" w:rsidP="003449A8">
      <w:pPr>
        <w:pStyle w:val="Sidhuvud"/>
        <w:ind w:left="426"/>
        <w:rPr>
          <w:lang w:val="en-GB"/>
        </w:rPr>
      </w:pPr>
      <w:r w:rsidRPr="003449A8">
        <w:rPr>
          <w:lang w:val="en-GB"/>
        </w:rPr>
        <w:t>Belgium:</w:t>
      </w:r>
      <w:r>
        <w:rPr>
          <w:lang w:val="en-GB"/>
        </w:rPr>
        <w:t xml:space="preserve"> </w:t>
      </w:r>
      <w:r w:rsidR="00BC4567">
        <w:rPr>
          <w:lang w:val="en-GB"/>
        </w:rPr>
        <w:t>Sophie Maes</w:t>
      </w:r>
    </w:p>
    <w:p w14:paraId="57D9F6EC" w14:textId="1B32A554" w:rsidR="003449A8" w:rsidRPr="003449A8" w:rsidRDefault="003449A8" w:rsidP="003449A8">
      <w:pPr>
        <w:pStyle w:val="Sidhuvud"/>
        <w:ind w:left="426"/>
        <w:rPr>
          <w:lang w:val="en-GB"/>
        </w:rPr>
      </w:pPr>
      <w:r w:rsidRPr="003449A8">
        <w:rPr>
          <w:lang w:val="en-GB"/>
        </w:rPr>
        <w:t>Northern Ireland:</w:t>
      </w:r>
      <w:r>
        <w:rPr>
          <w:lang w:val="en-GB"/>
        </w:rPr>
        <w:t xml:space="preserve"> </w:t>
      </w:r>
      <w:r w:rsidR="00BC4567">
        <w:rPr>
          <w:lang w:val="en-GB"/>
        </w:rPr>
        <w:t>Rob Tubman</w:t>
      </w:r>
    </w:p>
    <w:p w14:paraId="5FE299FE" w14:textId="77777777" w:rsidR="003449A8" w:rsidRDefault="003449A8" w:rsidP="00CD671F">
      <w:pPr>
        <w:pStyle w:val="Sidhuvud"/>
        <w:tabs>
          <w:tab w:val="left" w:pos="709"/>
        </w:tabs>
        <w:spacing w:before="240" w:after="240" w:line="276" w:lineRule="auto"/>
        <w:ind w:left="426" w:right="-852" w:hanging="426"/>
        <w:jc w:val="both"/>
        <w:rPr>
          <w:b/>
          <w:lang w:val="en-GB"/>
        </w:rPr>
      </w:pPr>
      <w:r>
        <w:rPr>
          <w:b/>
          <w:lang w:val="en-GB"/>
        </w:rPr>
        <w:t>III</w:t>
      </w:r>
      <w:r w:rsidR="003C115C" w:rsidRPr="003C115C">
        <w:rPr>
          <w:b/>
          <w:lang w:val="en-GB"/>
        </w:rPr>
        <w:t xml:space="preserve">. </w:t>
      </w:r>
      <w:r w:rsidRPr="00D06EAA">
        <w:rPr>
          <w:b/>
          <w:lang w:val="en-GB"/>
        </w:rPr>
        <w:t xml:space="preserve">Approval of </w:t>
      </w:r>
      <w:r>
        <w:rPr>
          <w:b/>
          <w:lang w:val="en-GB"/>
        </w:rPr>
        <w:t xml:space="preserve">the EELA </w:t>
      </w:r>
      <w:r w:rsidRPr="00D06EAA">
        <w:rPr>
          <w:b/>
          <w:lang w:val="en-GB"/>
        </w:rPr>
        <w:t>Accounts</w:t>
      </w:r>
      <w:r>
        <w:rPr>
          <w:b/>
          <w:lang w:val="en-GB"/>
        </w:rPr>
        <w:t xml:space="preserve"> for the year 2023</w:t>
      </w:r>
    </w:p>
    <w:p w14:paraId="133A9272" w14:textId="77777777" w:rsidR="00767D22" w:rsidRPr="00767D22" w:rsidRDefault="00767D22" w:rsidP="00767D22">
      <w:pPr>
        <w:pStyle w:val="Sidhuvud"/>
        <w:tabs>
          <w:tab w:val="left" w:pos="709"/>
        </w:tabs>
        <w:ind w:left="426"/>
        <w:rPr>
          <w:lang w:val="en-GB"/>
        </w:rPr>
      </w:pPr>
      <w:r w:rsidRPr="00767D22">
        <w:rPr>
          <w:lang w:val="en-GB"/>
        </w:rPr>
        <w:t xml:space="preserve">The General Assembly approved the </w:t>
      </w:r>
      <w:r w:rsidRPr="00767D22">
        <w:rPr>
          <w:u w:val="single"/>
          <w:lang w:val="en-GB"/>
        </w:rPr>
        <w:t>202</w:t>
      </w:r>
      <w:r>
        <w:rPr>
          <w:u w:val="single"/>
          <w:lang w:val="en-GB"/>
        </w:rPr>
        <w:t>3</w:t>
      </w:r>
      <w:r w:rsidRPr="00767D22">
        <w:rPr>
          <w:lang w:val="en-GB"/>
        </w:rPr>
        <w:t xml:space="preserve"> accounts:</w:t>
      </w:r>
    </w:p>
    <w:p w14:paraId="4910EBD7" w14:textId="77777777" w:rsidR="00767D22" w:rsidRDefault="00767D22" w:rsidP="00CD671F">
      <w:pPr>
        <w:pStyle w:val="Sidhuvud"/>
        <w:tabs>
          <w:tab w:val="left" w:pos="709"/>
        </w:tabs>
        <w:spacing w:before="240" w:after="240" w:line="276" w:lineRule="auto"/>
        <w:ind w:left="426" w:right="-852" w:hanging="426"/>
        <w:jc w:val="both"/>
        <w:rPr>
          <w:b/>
          <w:lang w:val="en-GB"/>
        </w:rPr>
      </w:pPr>
    </w:p>
    <w:p w14:paraId="29347B70" w14:textId="77777777" w:rsidR="003449A8" w:rsidRDefault="003449A8" w:rsidP="00A2516D">
      <w:pPr>
        <w:pStyle w:val="Sidhuvud"/>
        <w:tabs>
          <w:tab w:val="left" w:pos="709"/>
        </w:tabs>
        <w:spacing w:before="240" w:after="240" w:line="276" w:lineRule="auto"/>
        <w:ind w:left="426" w:right="57" w:hanging="426"/>
        <w:jc w:val="center"/>
        <w:rPr>
          <w:b/>
          <w:lang w:val="en-GB"/>
        </w:rPr>
      </w:pPr>
      <w:r>
        <w:rPr>
          <w:b/>
          <w:noProof/>
          <w:lang w:eastAsia="de-DE"/>
        </w:rPr>
        <w:lastRenderedPageBreak/>
        <w:drawing>
          <wp:inline distT="0" distB="0" distL="0" distR="0" wp14:anchorId="37516E46" wp14:editId="4A004D91">
            <wp:extent cx="4957408" cy="32276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201" cy="3249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0337B" w14:textId="77777777" w:rsidR="00767D22" w:rsidRDefault="00767D22" w:rsidP="00A2516D">
      <w:pPr>
        <w:pStyle w:val="Sidhuvud"/>
        <w:tabs>
          <w:tab w:val="left" w:pos="709"/>
        </w:tabs>
        <w:spacing w:after="240" w:line="276" w:lineRule="auto"/>
        <w:ind w:left="426" w:right="-852" w:hanging="426"/>
        <w:jc w:val="both"/>
        <w:rPr>
          <w:b/>
          <w:lang w:val="en-GB"/>
        </w:rPr>
      </w:pPr>
      <w:r>
        <w:rPr>
          <w:b/>
          <w:lang w:val="en-GB"/>
        </w:rPr>
        <w:t>IV. Constitutional Amendment regarding the annual Membership Fee</w:t>
      </w:r>
    </w:p>
    <w:p w14:paraId="3473CD93" w14:textId="77777777" w:rsidR="00767D22" w:rsidRPr="00767D22" w:rsidRDefault="00767D22" w:rsidP="00767D22">
      <w:pPr>
        <w:pStyle w:val="Sidhuvud"/>
        <w:tabs>
          <w:tab w:val="left" w:pos="709"/>
        </w:tabs>
        <w:spacing w:line="276" w:lineRule="auto"/>
        <w:ind w:left="426" w:right="-852" w:hanging="426"/>
        <w:jc w:val="both"/>
        <w:rPr>
          <w:lang w:val="en-GB"/>
        </w:rPr>
      </w:pPr>
      <w:r w:rsidRPr="00767D22">
        <w:rPr>
          <w:lang w:val="en-GB"/>
        </w:rPr>
        <w:t xml:space="preserve">The proposed wording of the amendment was approved </w:t>
      </w:r>
      <w:r>
        <w:rPr>
          <w:lang w:val="en-GB"/>
        </w:rPr>
        <w:t xml:space="preserve">and shall read </w:t>
      </w:r>
      <w:r w:rsidRPr="00767D22">
        <w:rPr>
          <w:lang w:val="en-GB"/>
        </w:rPr>
        <w:t xml:space="preserve">as follows: </w:t>
      </w:r>
    </w:p>
    <w:p w14:paraId="59A25CB6" w14:textId="77777777" w:rsidR="00767D22" w:rsidRPr="00767D22" w:rsidRDefault="00767D22" w:rsidP="00767D22">
      <w:pPr>
        <w:pStyle w:val="Sidhuvud"/>
        <w:tabs>
          <w:tab w:val="left" w:pos="709"/>
        </w:tabs>
        <w:spacing w:before="240" w:line="276" w:lineRule="auto"/>
        <w:ind w:left="426" w:right="57" w:hanging="426"/>
        <w:jc w:val="both"/>
        <w:rPr>
          <w:b/>
          <w:i/>
          <w:lang w:val="en-US"/>
        </w:rPr>
      </w:pPr>
      <w:r w:rsidRPr="00767D22">
        <w:rPr>
          <w:b/>
          <w:bCs/>
          <w:i/>
          <w:lang w:val="en-US"/>
        </w:rPr>
        <w:t>9. Membership Fees</w:t>
      </w:r>
    </w:p>
    <w:p w14:paraId="44CBA9ED" w14:textId="77777777" w:rsidR="00767D22" w:rsidRPr="00767D22" w:rsidRDefault="00767D22" w:rsidP="00767D22">
      <w:pPr>
        <w:pStyle w:val="Sidhuvud"/>
        <w:tabs>
          <w:tab w:val="left" w:pos="709"/>
        </w:tabs>
        <w:spacing w:before="240" w:after="240" w:line="276" w:lineRule="auto"/>
        <w:ind w:left="426" w:right="57" w:hanging="426"/>
        <w:jc w:val="both"/>
        <w:rPr>
          <w:b/>
          <w:i/>
          <w:lang w:val="en-US"/>
        </w:rPr>
      </w:pPr>
      <w:proofErr w:type="gramStart"/>
      <w:r w:rsidRPr="00767D22">
        <w:rPr>
          <w:b/>
          <w:i/>
          <w:lang w:val="en-US"/>
        </w:rPr>
        <w:t>9.1  Membership</w:t>
      </w:r>
      <w:proofErr w:type="gramEnd"/>
      <w:r w:rsidRPr="00767D22">
        <w:rPr>
          <w:b/>
          <w:i/>
          <w:lang w:val="en-US"/>
        </w:rPr>
        <w:t xml:space="preserve"> fees are payable at the beginning of each calender year. The Board shall be entitled to increase the membership fees up to a maximum of Euro 150 per member or reduce the membership fees at own discretion. Increases beyond this amount are subject to approval by the next General Assembly.</w:t>
      </w:r>
    </w:p>
    <w:p w14:paraId="5442D3F2" w14:textId="77777777" w:rsidR="00767D22" w:rsidRPr="00767D22" w:rsidRDefault="00767D22" w:rsidP="00767D22">
      <w:pPr>
        <w:pStyle w:val="Sidhuvud"/>
        <w:tabs>
          <w:tab w:val="left" w:pos="709"/>
        </w:tabs>
        <w:spacing w:line="276" w:lineRule="auto"/>
        <w:ind w:left="426" w:right="-852" w:hanging="426"/>
        <w:jc w:val="both"/>
        <w:rPr>
          <w:lang w:val="en-US"/>
        </w:rPr>
      </w:pPr>
      <w:r w:rsidRPr="00767D22">
        <w:rPr>
          <w:lang w:val="en-US"/>
        </w:rPr>
        <w:t xml:space="preserve">The </w:t>
      </w:r>
      <w:r>
        <w:rPr>
          <w:lang w:val="en-US"/>
        </w:rPr>
        <w:t>new constitutional wording</w:t>
      </w:r>
      <w:r w:rsidRPr="00767D22">
        <w:rPr>
          <w:lang w:val="en-US"/>
        </w:rPr>
        <w:t xml:space="preserve"> shall be </w:t>
      </w:r>
      <w:r>
        <w:rPr>
          <w:lang w:val="en-US"/>
        </w:rPr>
        <w:t>published on the EELA website.</w:t>
      </w:r>
    </w:p>
    <w:p w14:paraId="22C9C581" w14:textId="77777777" w:rsidR="00A2516D" w:rsidRDefault="003C115C" w:rsidP="00767D22">
      <w:pPr>
        <w:pStyle w:val="Sidhuvud"/>
        <w:tabs>
          <w:tab w:val="left" w:pos="709"/>
        </w:tabs>
        <w:spacing w:before="240" w:line="276" w:lineRule="auto"/>
        <w:ind w:left="426" w:right="-510" w:hanging="426"/>
        <w:jc w:val="both"/>
        <w:rPr>
          <w:lang w:val="en-GB"/>
        </w:rPr>
      </w:pPr>
      <w:r w:rsidRPr="003C115C">
        <w:rPr>
          <w:b/>
          <w:lang w:val="en-GB"/>
        </w:rPr>
        <w:t xml:space="preserve">V. </w:t>
      </w:r>
      <w:r w:rsidR="0032475F" w:rsidRPr="00A2516D">
        <w:rPr>
          <w:b/>
          <w:lang w:val="en-GB"/>
        </w:rPr>
        <w:t>EELA/ERA Annual Seminar on European Labour Law</w:t>
      </w:r>
      <w:r w:rsidR="0032475F" w:rsidRPr="00A2516D">
        <w:rPr>
          <w:lang w:val="en-GB"/>
        </w:rPr>
        <w:t xml:space="preserve"> </w:t>
      </w:r>
    </w:p>
    <w:p w14:paraId="31AAB07E" w14:textId="7C16DA3E" w:rsidR="0079611F" w:rsidRPr="003C115C" w:rsidRDefault="00A2516D" w:rsidP="00A2516D">
      <w:pPr>
        <w:pStyle w:val="Sidhuvud"/>
        <w:tabs>
          <w:tab w:val="left" w:pos="709"/>
        </w:tabs>
        <w:spacing w:before="240" w:line="276" w:lineRule="auto"/>
        <w:ind w:right="57"/>
        <w:jc w:val="both"/>
        <w:rPr>
          <w:b/>
          <w:lang w:val="en-GB"/>
        </w:rPr>
      </w:pPr>
      <w:r w:rsidRPr="00A2516D">
        <w:rPr>
          <w:lang w:val="en-GB"/>
        </w:rPr>
        <w:t>The Seminar</w:t>
      </w:r>
      <w:r>
        <w:rPr>
          <w:b/>
          <w:lang w:val="en-GB"/>
        </w:rPr>
        <w:t xml:space="preserve"> </w:t>
      </w:r>
      <w:r w:rsidRPr="00A2516D">
        <w:rPr>
          <w:lang w:val="en-GB"/>
        </w:rPr>
        <w:t>will</w:t>
      </w:r>
      <w:r w:rsidR="0032475F" w:rsidRPr="00A2516D">
        <w:rPr>
          <w:lang w:val="en-GB"/>
        </w:rPr>
        <w:t xml:space="preserve"> be held in Brussels, on 2</w:t>
      </w:r>
      <w:r w:rsidR="00767D22" w:rsidRPr="00A2516D">
        <w:rPr>
          <w:lang w:val="en-GB"/>
        </w:rPr>
        <w:t>2</w:t>
      </w:r>
      <w:r w:rsidR="00B1467B" w:rsidRPr="00A2516D">
        <w:rPr>
          <w:lang w:val="en-GB"/>
        </w:rPr>
        <w:t> </w:t>
      </w:r>
      <w:r w:rsidR="0032475F" w:rsidRPr="00A2516D">
        <w:rPr>
          <w:lang w:val="en-GB"/>
        </w:rPr>
        <w:t>November 202</w:t>
      </w:r>
      <w:r w:rsidR="00767D22" w:rsidRPr="00A2516D">
        <w:rPr>
          <w:lang w:val="en-GB"/>
        </w:rPr>
        <w:t>4</w:t>
      </w:r>
      <w:r>
        <w:rPr>
          <w:lang w:val="en-GB"/>
        </w:rPr>
        <w:t xml:space="preserve">. EELA </w:t>
      </w:r>
      <w:proofErr w:type="spellStart"/>
      <w:r>
        <w:rPr>
          <w:lang w:val="en-GB"/>
        </w:rPr>
        <w:t>meme</w:t>
      </w:r>
      <w:r w:rsidR="00BC4567">
        <w:rPr>
          <w:lang w:val="en-GB"/>
        </w:rPr>
        <w:t>m</w:t>
      </w:r>
      <w:r>
        <w:rPr>
          <w:lang w:val="en-GB"/>
        </w:rPr>
        <w:t>rs</w:t>
      </w:r>
      <w:proofErr w:type="spellEnd"/>
      <w:r>
        <w:rPr>
          <w:lang w:val="en-GB"/>
        </w:rPr>
        <w:t xml:space="preserve"> are invited to participate. </w:t>
      </w:r>
    </w:p>
    <w:p w14:paraId="7C41A850" w14:textId="77777777" w:rsidR="00E73485" w:rsidRPr="00D06EAA" w:rsidRDefault="00767D22" w:rsidP="00A2516D">
      <w:pPr>
        <w:pStyle w:val="Sidhuvud"/>
        <w:spacing w:before="240" w:after="240" w:line="276" w:lineRule="auto"/>
        <w:ind w:left="426" w:right="57" w:hanging="426"/>
        <w:jc w:val="both"/>
        <w:rPr>
          <w:b/>
          <w:lang w:val="en-GB"/>
        </w:rPr>
      </w:pPr>
      <w:r>
        <w:rPr>
          <w:b/>
          <w:lang w:val="en-GB"/>
        </w:rPr>
        <w:t>VI</w:t>
      </w:r>
      <w:r w:rsidR="00E73485" w:rsidRPr="00D06EAA">
        <w:rPr>
          <w:b/>
          <w:lang w:val="en-GB"/>
        </w:rPr>
        <w:t>.</w:t>
      </w:r>
      <w:r w:rsidR="00D570DC">
        <w:rPr>
          <w:b/>
          <w:lang w:val="en-GB"/>
        </w:rPr>
        <w:t xml:space="preserve"> </w:t>
      </w:r>
      <w:r w:rsidR="00E73485" w:rsidRPr="00D06EAA">
        <w:rPr>
          <w:b/>
          <w:lang w:val="en-GB"/>
        </w:rPr>
        <w:t>Closing</w:t>
      </w:r>
    </w:p>
    <w:p w14:paraId="7DE2FD65" w14:textId="0E70CC94" w:rsidR="00EA7BC8" w:rsidRDefault="00D570DC" w:rsidP="00A2516D">
      <w:pPr>
        <w:pStyle w:val="Sidhuvud"/>
        <w:spacing w:line="276" w:lineRule="auto"/>
        <w:ind w:right="57"/>
        <w:jc w:val="both"/>
        <w:rPr>
          <w:lang w:val="en-GB"/>
        </w:rPr>
      </w:pPr>
      <w:r w:rsidRPr="00D570DC">
        <w:rPr>
          <w:lang w:val="en-GB"/>
        </w:rPr>
        <w:t xml:space="preserve">The Chair </w:t>
      </w:r>
      <w:r w:rsidR="00767D22" w:rsidRPr="00D570DC">
        <w:rPr>
          <w:lang w:val="en-GB"/>
        </w:rPr>
        <w:t xml:space="preserve">Anna Jerndorf </w:t>
      </w:r>
      <w:r w:rsidR="00EA7BC8" w:rsidRPr="00EA7BC8">
        <w:rPr>
          <w:lang w:val="en-GB"/>
        </w:rPr>
        <w:t xml:space="preserve">invited </w:t>
      </w:r>
      <w:r w:rsidR="00767D22">
        <w:rPr>
          <w:lang w:val="en-GB"/>
        </w:rPr>
        <w:t>Juliet Carp</w:t>
      </w:r>
      <w:r w:rsidR="00EA7BC8" w:rsidRPr="00EA7BC8">
        <w:rPr>
          <w:lang w:val="en-GB"/>
        </w:rPr>
        <w:t xml:space="preserve">, EELA’s </w:t>
      </w:r>
      <w:r w:rsidR="00CD671F">
        <w:rPr>
          <w:lang w:val="en-GB"/>
        </w:rPr>
        <w:t>B</w:t>
      </w:r>
      <w:r w:rsidR="00EA7BC8" w:rsidRPr="00EA7BC8">
        <w:rPr>
          <w:lang w:val="en-GB"/>
        </w:rPr>
        <w:t xml:space="preserve">oard member from </w:t>
      </w:r>
      <w:r w:rsidR="00767D22">
        <w:rPr>
          <w:lang w:val="en-GB"/>
        </w:rPr>
        <w:t>England &amp; Wales</w:t>
      </w:r>
      <w:r w:rsidR="00EA7BC8" w:rsidRPr="00EA7BC8">
        <w:rPr>
          <w:lang w:val="en-GB"/>
        </w:rPr>
        <w:t xml:space="preserve">, to give a presentation about the </w:t>
      </w:r>
      <w:r>
        <w:rPr>
          <w:lang w:val="en-GB"/>
        </w:rPr>
        <w:t xml:space="preserve">coming </w:t>
      </w:r>
      <w:r w:rsidR="00EA7BC8" w:rsidRPr="00EA7BC8">
        <w:rPr>
          <w:lang w:val="en-GB"/>
        </w:rPr>
        <w:t xml:space="preserve">EELA annual conference </w:t>
      </w:r>
      <w:r w:rsidR="00CD671F">
        <w:rPr>
          <w:lang w:val="en-GB"/>
        </w:rPr>
        <w:t xml:space="preserve">to be held </w:t>
      </w:r>
      <w:r w:rsidR="00EA7BC8" w:rsidRPr="00EA7BC8">
        <w:rPr>
          <w:lang w:val="en-GB"/>
        </w:rPr>
        <w:t xml:space="preserve">in </w:t>
      </w:r>
      <w:r w:rsidR="00767D22">
        <w:rPr>
          <w:lang w:val="en-GB"/>
        </w:rPr>
        <w:t>London</w:t>
      </w:r>
      <w:r w:rsidR="00B875CE">
        <w:rPr>
          <w:lang w:val="en-GB"/>
        </w:rPr>
        <w:t xml:space="preserve"> </w:t>
      </w:r>
      <w:r>
        <w:rPr>
          <w:lang w:val="en-GB"/>
        </w:rPr>
        <w:t xml:space="preserve">on </w:t>
      </w:r>
      <w:r w:rsidR="00767D22">
        <w:rPr>
          <w:lang w:val="en-GB"/>
        </w:rPr>
        <w:t>12</w:t>
      </w:r>
      <w:r w:rsidRPr="00D570DC">
        <w:rPr>
          <w:lang w:val="en-GB"/>
        </w:rPr>
        <w:t xml:space="preserve"> - </w:t>
      </w:r>
      <w:r w:rsidR="00767D22">
        <w:rPr>
          <w:lang w:val="en-GB"/>
        </w:rPr>
        <w:t>14</w:t>
      </w:r>
      <w:r w:rsidRPr="00D570DC">
        <w:rPr>
          <w:lang w:val="en-GB"/>
        </w:rPr>
        <w:t xml:space="preserve"> June 202</w:t>
      </w:r>
      <w:r w:rsidR="00767D22">
        <w:rPr>
          <w:lang w:val="en-GB"/>
        </w:rPr>
        <w:t>5</w:t>
      </w:r>
      <w:r w:rsidR="00EA7BC8" w:rsidRPr="00EA7BC8">
        <w:rPr>
          <w:lang w:val="en-GB"/>
        </w:rPr>
        <w:t xml:space="preserve">. </w:t>
      </w:r>
    </w:p>
    <w:p w14:paraId="0820011C" w14:textId="1864F813" w:rsidR="00EA7BC8" w:rsidRDefault="00026E03" w:rsidP="00A2516D">
      <w:pPr>
        <w:pStyle w:val="Sidhuvud"/>
        <w:spacing w:before="240" w:line="276" w:lineRule="auto"/>
        <w:ind w:left="426" w:right="57" w:hanging="426"/>
        <w:jc w:val="both"/>
        <w:rPr>
          <w:lang w:val="en-GB"/>
        </w:rPr>
      </w:pPr>
      <w:r>
        <w:rPr>
          <w:lang w:val="en-GB"/>
        </w:rPr>
        <w:t xml:space="preserve">The </w:t>
      </w:r>
      <w:r w:rsidR="007B0D89" w:rsidRPr="007B0D89">
        <w:rPr>
          <w:lang w:val="en-GB"/>
        </w:rPr>
        <w:t xml:space="preserve">Chair Anna Jerndorf </w:t>
      </w:r>
      <w:r w:rsidR="00BE68E8" w:rsidRPr="00D06EAA">
        <w:rPr>
          <w:lang w:val="en-GB"/>
        </w:rPr>
        <w:t>closed the General Assembly.</w:t>
      </w:r>
    </w:p>
    <w:p w14:paraId="4ED7348F" w14:textId="77777777" w:rsidR="00EA7BC8" w:rsidRPr="007B0D89" w:rsidRDefault="007B0D89" w:rsidP="00A2516D">
      <w:pPr>
        <w:tabs>
          <w:tab w:val="right" w:pos="9072"/>
        </w:tabs>
        <w:spacing w:before="240" w:after="240"/>
        <w:ind w:right="57"/>
        <w:rPr>
          <w:lang w:val="en-US"/>
        </w:rPr>
      </w:pPr>
      <w:r w:rsidRPr="007B0D89">
        <w:rPr>
          <w:bCs/>
          <w:lang w:val="en-US"/>
        </w:rPr>
        <w:t>Reykjavik</w:t>
      </w:r>
      <w:r w:rsidR="00EA7BC8" w:rsidRPr="007B0D89">
        <w:rPr>
          <w:lang w:val="en-US"/>
        </w:rPr>
        <w:t xml:space="preserve">, </w:t>
      </w:r>
      <w:r w:rsidRPr="007B0D89">
        <w:rPr>
          <w:lang w:val="en-US"/>
        </w:rPr>
        <w:t>8</w:t>
      </w:r>
      <w:r w:rsidR="00EA7BC8" w:rsidRPr="007B0D89">
        <w:rPr>
          <w:lang w:val="en-US"/>
        </w:rPr>
        <w:t xml:space="preserve"> </w:t>
      </w:r>
      <w:r w:rsidR="00D570DC" w:rsidRPr="007B0D89">
        <w:rPr>
          <w:lang w:val="en-US"/>
        </w:rPr>
        <w:t>June</w:t>
      </w:r>
      <w:r w:rsidR="00EA7BC8" w:rsidRPr="007B0D89">
        <w:rPr>
          <w:lang w:val="en-US"/>
        </w:rPr>
        <w:t xml:space="preserve"> 20</w:t>
      </w:r>
      <w:r w:rsidR="004335B0">
        <w:rPr>
          <w:lang w:val="en-US"/>
        </w:rPr>
        <w:t>24</w:t>
      </w:r>
    </w:p>
    <w:p w14:paraId="3108444B" w14:textId="77777777" w:rsidR="00D570DC" w:rsidRPr="007B0D89" w:rsidRDefault="00D570DC" w:rsidP="00A2516D">
      <w:pPr>
        <w:tabs>
          <w:tab w:val="right" w:pos="9072"/>
        </w:tabs>
        <w:rPr>
          <w:lang w:val="en-US"/>
        </w:rPr>
      </w:pPr>
      <w:r w:rsidRPr="007B0D89">
        <w:rPr>
          <w:lang w:val="en-US"/>
        </w:rPr>
        <w:t>Anna Jerndorf</w:t>
      </w:r>
      <w:r w:rsidR="007B0D89" w:rsidRPr="007B0D89">
        <w:rPr>
          <w:lang w:val="en-US"/>
        </w:rPr>
        <w:tab/>
      </w:r>
      <w:r w:rsidR="007B0D89" w:rsidRPr="00767D22">
        <w:rPr>
          <w:lang w:val="en-US"/>
        </w:rPr>
        <w:t>Dusan Nitschneider</w:t>
      </w:r>
    </w:p>
    <w:p w14:paraId="2530ABC4" w14:textId="77777777" w:rsidR="00157EAF" w:rsidRPr="007B0D89" w:rsidRDefault="00D570DC" w:rsidP="00CD671F">
      <w:pPr>
        <w:tabs>
          <w:tab w:val="right" w:pos="9072"/>
        </w:tabs>
        <w:spacing w:after="240"/>
        <w:rPr>
          <w:lang w:val="en-US"/>
        </w:rPr>
      </w:pPr>
      <w:r w:rsidRPr="007B0D89">
        <w:rPr>
          <w:lang w:val="en-US"/>
        </w:rPr>
        <w:t xml:space="preserve">Chair </w:t>
      </w:r>
      <w:r w:rsidRPr="007B0D89">
        <w:rPr>
          <w:lang w:val="en-US"/>
        </w:rPr>
        <w:tab/>
        <w:t xml:space="preserve">Vice-Chair </w:t>
      </w:r>
    </w:p>
    <w:sectPr w:rsidR="00157EAF" w:rsidRPr="007B0D89" w:rsidSect="0079611F">
      <w:footerReference w:type="default" r:id="rId11"/>
      <w:type w:val="continuous"/>
      <w:pgSz w:w="11906" w:h="16838" w:code="9"/>
      <w:pgMar w:top="1418" w:right="1416" w:bottom="426" w:left="1361" w:header="573" w:footer="40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8479" w14:textId="77777777" w:rsidR="00A76C7B" w:rsidRDefault="00A76C7B">
      <w:r>
        <w:separator/>
      </w:r>
    </w:p>
  </w:endnote>
  <w:endnote w:type="continuationSeparator" w:id="0">
    <w:p w14:paraId="562A7C36" w14:textId="77777777" w:rsidR="00A76C7B" w:rsidRDefault="00A7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2212" w14:textId="77777777" w:rsidR="009A1F72" w:rsidRDefault="009A1F7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335B0">
      <w:rPr>
        <w:rStyle w:val="Sidnummer"/>
        <w:noProof/>
      </w:rPr>
      <w:t>2</w:t>
    </w:r>
    <w:r>
      <w:rPr>
        <w:rStyle w:val="Sidnummer"/>
      </w:rPr>
      <w:fldChar w:fldCharType="end"/>
    </w:r>
  </w:p>
  <w:p w14:paraId="58F2D2BF" w14:textId="77777777" w:rsidR="009A1F72" w:rsidRDefault="009A1F72" w:rsidP="00CD67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D09C" w14:textId="77777777" w:rsidR="00A76C7B" w:rsidRDefault="00A76C7B">
      <w:r>
        <w:separator/>
      </w:r>
    </w:p>
  </w:footnote>
  <w:footnote w:type="continuationSeparator" w:id="0">
    <w:p w14:paraId="074D8482" w14:textId="77777777" w:rsidR="00A76C7B" w:rsidRDefault="00A7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27A"/>
    <w:multiLevelType w:val="hybridMultilevel"/>
    <w:tmpl w:val="BE74EA5C"/>
    <w:lvl w:ilvl="0" w:tplc="6CE06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1B8"/>
    <w:multiLevelType w:val="hybridMultilevel"/>
    <w:tmpl w:val="2FD8024E"/>
    <w:lvl w:ilvl="0" w:tplc="171606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C2113C"/>
    <w:multiLevelType w:val="hybridMultilevel"/>
    <w:tmpl w:val="AD3EC7A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2C1D4A"/>
    <w:multiLevelType w:val="hybridMultilevel"/>
    <w:tmpl w:val="A2D69A3A"/>
    <w:lvl w:ilvl="0" w:tplc="3EE067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80C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C4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C5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41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43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6E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804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F72"/>
    <w:multiLevelType w:val="hybridMultilevel"/>
    <w:tmpl w:val="ED56AA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150"/>
    <w:multiLevelType w:val="hybridMultilevel"/>
    <w:tmpl w:val="D7883E58"/>
    <w:lvl w:ilvl="0" w:tplc="39F850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827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26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B8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81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6E8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CE8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B4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E7F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0079"/>
    <w:multiLevelType w:val="hybridMultilevel"/>
    <w:tmpl w:val="73E467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31945"/>
    <w:multiLevelType w:val="hybridMultilevel"/>
    <w:tmpl w:val="8F9278F8"/>
    <w:lvl w:ilvl="0" w:tplc="B2B673D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215A06"/>
    <w:multiLevelType w:val="hybridMultilevel"/>
    <w:tmpl w:val="3AA6680E"/>
    <w:lvl w:ilvl="0" w:tplc="C04CD2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3F76643"/>
    <w:multiLevelType w:val="hybridMultilevel"/>
    <w:tmpl w:val="C12E8C94"/>
    <w:lvl w:ilvl="0" w:tplc="32043016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583FFC"/>
    <w:multiLevelType w:val="hybridMultilevel"/>
    <w:tmpl w:val="DE00532E"/>
    <w:lvl w:ilvl="0" w:tplc="89F63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24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4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C4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6E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6B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EA3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EF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62B6"/>
    <w:multiLevelType w:val="hybridMultilevel"/>
    <w:tmpl w:val="DD4AFC9A"/>
    <w:lvl w:ilvl="0" w:tplc="44B079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7682"/>
    <w:multiLevelType w:val="hybridMultilevel"/>
    <w:tmpl w:val="60EEEBD0"/>
    <w:lvl w:ilvl="0" w:tplc="473EA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2F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AD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AB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CA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4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EC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8A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0F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82812"/>
    <w:multiLevelType w:val="hybridMultilevel"/>
    <w:tmpl w:val="CC3EDF7E"/>
    <w:lvl w:ilvl="0" w:tplc="320430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7FF7340"/>
    <w:multiLevelType w:val="hybridMultilevel"/>
    <w:tmpl w:val="ED764576"/>
    <w:lvl w:ilvl="0" w:tplc="1E46D7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6E82"/>
    <w:multiLevelType w:val="hybridMultilevel"/>
    <w:tmpl w:val="64B4A868"/>
    <w:lvl w:ilvl="0" w:tplc="177AED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877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40B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834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416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6D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032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2C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04A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81D7C"/>
    <w:multiLevelType w:val="hybridMultilevel"/>
    <w:tmpl w:val="4962AA22"/>
    <w:lvl w:ilvl="0" w:tplc="3204301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8E36D0"/>
    <w:multiLevelType w:val="hybridMultilevel"/>
    <w:tmpl w:val="12825C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EF26C4"/>
    <w:multiLevelType w:val="hybridMultilevel"/>
    <w:tmpl w:val="4C98C6C0"/>
    <w:lvl w:ilvl="0" w:tplc="4952461E">
      <w:start w:val="4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F052EDC"/>
    <w:multiLevelType w:val="hybridMultilevel"/>
    <w:tmpl w:val="E8BC0C84"/>
    <w:lvl w:ilvl="0" w:tplc="993C3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8F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27C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0DF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ADF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844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8F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074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EE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25D59"/>
    <w:multiLevelType w:val="hybridMultilevel"/>
    <w:tmpl w:val="394C99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17D45"/>
    <w:multiLevelType w:val="hybridMultilevel"/>
    <w:tmpl w:val="31BED446"/>
    <w:lvl w:ilvl="0" w:tplc="33D28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68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4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27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8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D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03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60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69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FB4AE9"/>
    <w:multiLevelType w:val="hybridMultilevel"/>
    <w:tmpl w:val="2EE0AD0A"/>
    <w:lvl w:ilvl="0" w:tplc="CC58C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4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02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2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06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29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EA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C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C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875586"/>
    <w:multiLevelType w:val="hybridMultilevel"/>
    <w:tmpl w:val="A88C92CC"/>
    <w:lvl w:ilvl="0" w:tplc="8D800AF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93C560C"/>
    <w:multiLevelType w:val="hybridMultilevel"/>
    <w:tmpl w:val="29EC9BBA"/>
    <w:lvl w:ilvl="0" w:tplc="FE3E1A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6541D"/>
    <w:multiLevelType w:val="hybridMultilevel"/>
    <w:tmpl w:val="265A9468"/>
    <w:lvl w:ilvl="0" w:tplc="4B44FE6C">
      <w:start w:val="8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98699372">
    <w:abstractNumId w:val="6"/>
  </w:num>
  <w:num w:numId="2" w16cid:durableId="706754574">
    <w:abstractNumId w:val="4"/>
  </w:num>
  <w:num w:numId="3" w16cid:durableId="1499880262">
    <w:abstractNumId w:val="20"/>
  </w:num>
  <w:num w:numId="4" w16cid:durableId="669216983">
    <w:abstractNumId w:val="1"/>
  </w:num>
  <w:num w:numId="5" w16cid:durableId="1439912759">
    <w:abstractNumId w:val="23"/>
  </w:num>
  <w:num w:numId="6" w16cid:durableId="2130925556">
    <w:abstractNumId w:val="7"/>
  </w:num>
  <w:num w:numId="7" w16cid:durableId="893275368">
    <w:abstractNumId w:val="11"/>
  </w:num>
  <w:num w:numId="8" w16cid:durableId="291644192">
    <w:abstractNumId w:val="3"/>
  </w:num>
  <w:num w:numId="9" w16cid:durableId="408503614">
    <w:abstractNumId w:val="15"/>
  </w:num>
  <w:num w:numId="10" w16cid:durableId="1826315780">
    <w:abstractNumId w:val="10"/>
  </w:num>
  <w:num w:numId="11" w16cid:durableId="494691805">
    <w:abstractNumId w:val="5"/>
  </w:num>
  <w:num w:numId="12" w16cid:durableId="1156650012">
    <w:abstractNumId w:val="25"/>
  </w:num>
  <w:num w:numId="13" w16cid:durableId="1208176583">
    <w:abstractNumId w:val="24"/>
  </w:num>
  <w:num w:numId="14" w16cid:durableId="730735017">
    <w:abstractNumId w:val="8"/>
  </w:num>
  <w:num w:numId="15" w16cid:durableId="2004160477">
    <w:abstractNumId w:val="12"/>
  </w:num>
  <w:num w:numId="16" w16cid:durableId="1900090367">
    <w:abstractNumId w:val="18"/>
  </w:num>
  <w:num w:numId="17" w16cid:durableId="199519399">
    <w:abstractNumId w:val="0"/>
  </w:num>
  <w:num w:numId="18" w16cid:durableId="488833571">
    <w:abstractNumId w:val="14"/>
  </w:num>
  <w:num w:numId="19" w16cid:durableId="528764574">
    <w:abstractNumId w:val="22"/>
  </w:num>
  <w:num w:numId="20" w16cid:durableId="76557791">
    <w:abstractNumId w:val="19"/>
  </w:num>
  <w:num w:numId="21" w16cid:durableId="1839538542">
    <w:abstractNumId w:val="16"/>
  </w:num>
  <w:num w:numId="22" w16cid:durableId="1994597905">
    <w:abstractNumId w:val="2"/>
  </w:num>
  <w:num w:numId="23" w16cid:durableId="801733574">
    <w:abstractNumId w:val="13"/>
  </w:num>
  <w:num w:numId="24" w16cid:durableId="229538479">
    <w:abstractNumId w:val="21"/>
  </w:num>
  <w:num w:numId="25" w16cid:durableId="142162979">
    <w:abstractNumId w:val="17"/>
  </w:num>
  <w:num w:numId="26" w16cid:durableId="1999336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escription" w:val="Invitation_General Assembly_Draft_160511"/>
    <w:docVar w:name="DokumentenNummerVersion" w:val="9100257801"/>
  </w:docVars>
  <w:rsids>
    <w:rsidRoot w:val="00925D94"/>
    <w:rsid w:val="000002D0"/>
    <w:rsid w:val="000003FA"/>
    <w:rsid w:val="000015AF"/>
    <w:rsid w:val="00001A8C"/>
    <w:rsid w:val="00001F24"/>
    <w:rsid w:val="00006AB9"/>
    <w:rsid w:val="00006BC8"/>
    <w:rsid w:val="00010E3A"/>
    <w:rsid w:val="00011FD5"/>
    <w:rsid w:val="00014EC0"/>
    <w:rsid w:val="000172C9"/>
    <w:rsid w:val="0002116D"/>
    <w:rsid w:val="0002147E"/>
    <w:rsid w:val="00026E03"/>
    <w:rsid w:val="000271EA"/>
    <w:rsid w:val="00030E64"/>
    <w:rsid w:val="00031969"/>
    <w:rsid w:val="00032FBA"/>
    <w:rsid w:val="000330FD"/>
    <w:rsid w:val="00033157"/>
    <w:rsid w:val="00034543"/>
    <w:rsid w:val="00034AC4"/>
    <w:rsid w:val="00037FDF"/>
    <w:rsid w:val="0004383E"/>
    <w:rsid w:val="000442E8"/>
    <w:rsid w:val="00045565"/>
    <w:rsid w:val="00052D19"/>
    <w:rsid w:val="00053E9C"/>
    <w:rsid w:val="0005592D"/>
    <w:rsid w:val="000575D9"/>
    <w:rsid w:val="000579C3"/>
    <w:rsid w:val="00060768"/>
    <w:rsid w:val="00064C52"/>
    <w:rsid w:val="00065D7A"/>
    <w:rsid w:val="000716B6"/>
    <w:rsid w:val="00080576"/>
    <w:rsid w:val="000805A4"/>
    <w:rsid w:val="000816F4"/>
    <w:rsid w:val="00081870"/>
    <w:rsid w:val="000822C3"/>
    <w:rsid w:val="00082627"/>
    <w:rsid w:val="000844AB"/>
    <w:rsid w:val="00085D19"/>
    <w:rsid w:val="00091D38"/>
    <w:rsid w:val="00091F8B"/>
    <w:rsid w:val="000A21D6"/>
    <w:rsid w:val="000A4935"/>
    <w:rsid w:val="000A64C4"/>
    <w:rsid w:val="000A6F0D"/>
    <w:rsid w:val="000B05CD"/>
    <w:rsid w:val="000B15CD"/>
    <w:rsid w:val="000B2FA8"/>
    <w:rsid w:val="000B4198"/>
    <w:rsid w:val="000B6AE2"/>
    <w:rsid w:val="000C04BB"/>
    <w:rsid w:val="000C1664"/>
    <w:rsid w:val="000C356A"/>
    <w:rsid w:val="000C36D3"/>
    <w:rsid w:val="000C3842"/>
    <w:rsid w:val="000C3E5D"/>
    <w:rsid w:val="000C522D"/>
    <w:rsid w:val="000C7006"/>
    <w:rsid w:val="000C70BF"/>
    <w:rsid w:val="000C73BC"/>
    <w:rsid w:val="000C7D21"/>
    <w:rsid w:val="000C7FB8"/>
    <w:rsid w:val="000D22E1"/>
    <w:rsid w:val="000D2C7B"/>
    <w:rsid w:val="000D69C3"/>
    <w:rsid w:val="000D6DDA"/>
    <w:rsid w:val="000E01E4"/>
    <w:rsid w:val="000E646F"/>
    <w:rsid w:val="000F23A5"/>
    <w:rsid w:val="000F5828"/>
    <w:rsid w:val="000F610A"/>
    <w:rsid w:val="000F6A9D"/>
    <w:rsid w:val="00102311"/>
    <w:rsid w:val="001063CE"/>
    <w:rsid w:val="00106E63"/>
    <w:rsid w:val="00111249"/>
    <w:rsid w:val="00111475"/>
    <w:rsid w:val="00116A97"/>
    <w:rsid w:val="00116E65"/>
    <w:rsid w:val="001211AE"/>
    <w:rsid w:val="00121541"/>
    <w:rsid w:val="00122F16"/>
    <w:rsid w:val="00123DA8"/>
    <w:rsid w:val="00126497"/>
    <w:rsid w:val="001305B6"/>
    <w:rsid w:val="00134AA3"/>
    <w:rsid w:val="00135532"/>
    <w:rsid w:val="00135ED6"/>
    <w:rsid w:val="00141A8B"/>
    <w:rsid w:val="0014212B"/>
    <w:rsid w:val="00142C51"/>
    <w:rsid w:val="00143F5E"/>
    <w:rsid w:val="0014479C"/>
    <w:rsid w:val="0015128E"/>
    <w:rsid w:val="001512DD"/>
    <w:rsid w:val="00152B1D"/>
    <w:rsid w:val="001532C9"/>
    <w:rsid w:val="00157A55"/>
    <w:rsid w:val="00157EAF"/>
    <w:rsid w:val="00161D40"/>
    <w:rsid w:val="00162C04"/>
    <w:rsid w:val="00164FC0"/>
    <w:rsid w:val="00171F82"/>
    <w:rsid w:val="0017262B"/>
    <w:rsid w:val="00176CDB"/>
    <w:rsid w:val="001778E1"/>
    <w:rsid w:val="001814D5"/>
    <w:rsid w:val="0018292D"/>
    <w:rsid w:val="00186E2C"/>
    <w:rsid w:val="00186EEB"/>
    <w:rsid w:val="001871A3"/>
    <w:rsid w:val="001877C9"/>
    <w:rsid w:val="00187861"/>
    <w:rsid w:val="001906D6"/>
    <w:rsid w:val="0019170A"/>
    <w:rsid w:val="00192028"/>
    <w:rsid w:val="0019512B"/>
    <w:rsid w:val="00195CA9"/>
    <w:rsid w:val="00196F14"/>
    <w:rsid w:val="001A2C25"/>
    <w:rsid w:val="001A2E96"/>
    <w:rsid w:val="001B0ED3"/>
    <w:rsid w:val="001B2F9B"/>
    <w:rsid w:val="001B4F84"/>
    <w:rsid w:val="001B715B"/>
    <w:rsid w:val="001C1AEA"/>
    <w:rsid w:val="001C3860"/>
    <w:rsid w:val="001C3B5C"/>
    <w:rsid w:val="001D192D"/>
    <w:rsid w:val="001D1EB5"/>
    <w:rsid w:val="001D20DC"/>
    <w:rsid w:val="001D5DED"/>
    <w:rsid w:val="001D771C"/>
    <w:rsid w:val="001E0E0A"/>
    <w:rsid w:val="001E2DBA"/>
    <w:rsid w:val="001E3231"/>
    <w:rsid w:val="001E55AD"/>
    <w:rsid w:val="001E5934"/>
    <w:rsid w:val="001F14E8"/>
    <w:rsid w:val="001F433A"/>
    <w:rsid w:val="001F4C65"/>
    <w:rsid w:val="001F5FD2"/>
    <w:rsid w:val="001F6896"/>
    <w:rsid w:val="001F75DD"/>
    <w:rsid w:val="00204FE3"/>
    <w:rsid w:val="0020748E"/>
    <w:rsid w:val="00207974"/>
    <w:rsid w:val="00215172"/>
    <w:rsid w:val="002219BA"/>
    <w:rsid w:val="0022325C"/>
    <w:rsid w:val="002269F7"/>
    <w:rsid w:val="00226EB0"/>
    <w:rsid w:val="0022721B"/>
    <w:rsid w:val="00227416"/>
    <w:rsid w:val="00227623"/>
    <w:rsid w:val="00230905"/>
    <w:rsid w:val="00241458"/>
    <w:rsid w:val="00242DE7"/>
    <w:rsid w:val="002466BE"/>
    <w:rsid w:val="0024781B"/>
    <w:rsid w:val="00254305"/>
    <w:rsid w:val="00257FF8"/>
    <w:rsid w:val="00261B5B"/>
    <w:rsid w:val="0026279A"/>
    <w:rsid w:val="00262E1E"/>
    <w:rsid w:val="00264197"/>
    <w:rsid w:val="00266132"/>
    <w:rsid w:val="002702B6"/>
    <w:rsid w:val="002713D6"/>
    <w:rsid w:val="0027265B"/>
    <w:rsid w:val="0027268A"/>
    <w:rsid w:val="00273048"/>
    <w:rsid w:val="002750DC"/>
    <w:rsid w:val="002768A9"/>
    <w:rsid w:val="00280906"/>
    <w:rsid w:val="00280EBB"/>
    <w:rsid w:val="0028124C"/>
    <w:rsid w:val="002816DA"/>
    <w:rsid w:val="002822B3"/>
    <w:rsid w:val="00284592"/>
    <w:rsid w:val="0028781F"/>
    <w:rsid w:val="00290B16"/>
    <w:rsid w:val="00291B06"/>
    <w:rsid w:val="00291BB8"/>
    <w:rsid w:val="00293FBF"/>
    <w:rsid w:val="002A43CF"/>
    <w:rsid w:val="002A4946"/>
    <w:rsid w:val="002A5C43"/>
    <w:rsid w:val="002A5E4A"/>
    <w:rsid w:val="002A65C6"/>
    <w:rsid w:val="002B02DF"/>
    <w:rsid w:val="002B1BAB"/>
    <w:rsid w:val="002B1E29"/>
    <w:rsid w:val="002B1EA6"/>
    <w:rsid w:val="002B2866"/>
    <w:rsid w:val="002B41FF"/>
    <w:rsid w:val="002B7112"/>
    <w:rsid w:val="002B7360"/>
    <w:rsid w:val="002C5C80"/>
    <w:rsid w:val="002D0BEB"/>
    <w:rsid w:val="002D3001"/>
    <w:rsid w:val="002E0292"/>
    <w:rsid w:val="002E1AD0"/>
    <w:rsid w:val="002E2E34"/>
    <w:rsid w:val="002E5FDF"/>
    <w:rsid w:val="002F2261"/>
    <w:rsid w:val="002F480B"/>
    <w:rsid w:val="002F51A7"/>
    <w:rsid w:val="002F56D1"/>
    <w:rsid w:val="002F7617"/>
    <w:rsid w:val="003042BF"/>
    <w:rsid w:val="00305637"/>
    <w:rsid w:val="00310C6A"/>
    <w:rsid w:val="003112E6"/>
    <w:rsid w:val="00312951"/>
    <w:rsid w:val="00317CA6"/>
    <w:rsid w:val="00323135"/>
    <w:rsid w:val="0032475F"/>
    <w:rsid w:val="003274A1"/>
    <w:rsid w:val="003336CE"/>
    <w:rsid w:val="0033393A"/>
    <w:rsid w:val="00334A6D"/>
    <w:rsid w:val="003355BD"/>
    <w:rsid w:val="00336E40"/>
    <w:rsid w:val="00337EEF"/>
    <w:rsid w:val="00340042"/>
    <w:rsid w:val="0034284A"/>
    <w:rsid w:val="003449A8"/>
    <w:rsid w:val="00345C8D"/>
    <w:rsid w:val="003469B9"/>
    <w:rsid w:val="00347B3F"/>
    <w:rsid w:val="00351999"/>
    <w:rsid w:val="0035338D"/>
    <w:rsid w:val="00353CA6"/>
    <w:rsid w:val="00355F5E"/>
    <w:rsid w:val="00356EDC"/>
    <w:rsid w:val="0035759A"/>
    <w:rsid w:val="00362130"/>
    <w:rsid w:val="0036483E"/>
    <w:rsid w:val="0036499C"/>
    <w:rsid w:val="00366F1B"/>
    <w:rsid w:val="003670AE"/>
    <w:rsid w:val="00372663"/>
    <w:rsid w:val="00376DE8"/>
    <w:rsid w:val="00380D68"/>
    <w:rsid w:val="00380E56"/>
    <w:rsid w:val="00381107"/>
    <w:rsid w:val="00381EE3"/>
    <w:rsid w:val="00384839"/>
    <w:rsid w:val="00385C31"/>
    <w:rsid w:val="00386C0F"/>
    <w:rsid w:val="00387738"/>
    <w:rsid w:val="003A70E0"/>
    <w:rsid w:val="003A7FB6"/>
    <w:rsid w:val="003B3538"/>
    <w:rsid w:val="003B443D"/>
    <w:rsid w:val="003B4456"/>
    <w:rsid w:val="003B44F0"/>
    <w:rsid w:val="003B6EAC"/>
    <w:rsid w:val="003C045F"/>
    <w:rsid w:val="003C115C"/>
    <w:rsid w:val="003C1AC7"/>
    <w:rsid w:val="003C25ED"/>
    <w:rsid w:val="003C28DB"/>
    <w:rsid w:val="003C2AC2"/>
    <w:rsid w:val="003C2C30"/>
    <w:rsid w:val="003C6F19"/>
    <w:rsid w:val="003D0EFD"/>
    <w:rsid w:val="003D302A"/>
    <w:rsid w:val="003D7592"/>
    <w:rsid w:val="003E0E6F"/>
    <w:rsid w:val="003E2BF5"/>
    <w:rsid w:val="003F1491"/>
    <w:rsid w:val="003F29DA"/>
    <w:rsid w:val="003F5D8E"/>
    <w:rsid w:val="003F7C47"/>
    <w:rsid w:val="004015D2"/>
    <w:rsid w:val="00401936"/>
    <w:rsid w:val="00401AA9"/>
    <w:rsid w:val="004021CF"/>
    <w:rsid w:val="00407261"/>
    <w:rsid w:val="0040781A"/>
    <w:rsid w:val="00407D4C"/>
    <w:rsid w:val="00412798"/>
    <w:rsid w:val="00415362"/>
    <w:rsid w:val="00421237"/>
    <w:rsid w:val="00426E29"/>
    <w:rsid w:val="00427DCA"/>
    <w:rsid w:val="004304B4"/>
    <w:rsid w:val="00431FA4"/>
    <w:rsid w:val="004335B0"/>
    <w:rsid w:val="00434470"/>
    <w:rsid w:val="00434728"/>
    <w:rsid w:val="00436AAE"/>
    <w:rsid w:val="0043779B"/>
    <w:rsid w:val="0043790B"/>
    <w:rsid w:val="004421CF"/>
    <w:rsid w:val="00442BF3"/>
    <w:rsid w:val="00442D63"/>
    <w:rsid w:val="00443512"/>
    <w:rsid w:val="004441E7"/>
    <w:rsid w:val="004451D6"/>
    <w:rsid w:val="00446AB1"/>
    <w:rsid w:val="00453B58"/>
    <w:rsid w:val="004540FB"/>
    <w:rsid w:val="00455184"/>
    <w:rsid w:val="00455C64"/>
    <w:rsid w:val="0046005A"/>
    <w:rsid w:val="00460F24"/>
    <w:rsid w:val="0046155B"/>
    <w:rsid w:val="00461BDF"/>
    <w:rsid w:val="0046265B"/>
    <w:rsid w:val="00462E21"/>
    <w:rsid w:val="00467D03"/>
    <w:rsid w:val="0047262F"/>
    <w:rsid w:val="00474ABE"/>
    <w:rsid w:val="00474B11"/>
    <w:rsid w:val="004773C5"/>
    <w:rsid w:val="00477664"/>
    <w:rsid w:val="00477CF4"/>
    <w:rsid w:val="004801CA"/>
    <w:rsid w:val="0048022E"/>
    <w:rsid w:val="00480D4D"/>
    <w:rsid w:val="00483997"/>
    <w:rsid w:val="00483BD4"/>
    <w:rsid w:val="00483D30"/>
    <w:rsid w:val="00485669"/>
    <w:rsid w:val="00487129"/>
    <w:rsid w:val="0049405D"/>
    <w:rsid w:val="00494C87"/>
    <w:rsid w:val="004977B7"/>
    <w:rsid w:val="004A16F4"/>
    <w:rsid w:val="004A3495"/>
    <w:rsid w:val="004A6C3F"/>
    <w:rsid w:val="004A7D36"/>
    <w:rsid w:val="004A7FC4"/>
    <w:rsid w:val="004B0AD5"/>
    <w:rsid w:val="004B2FC9"/>
    <w:rsid w:val="004B31C1"/>
    <w:rsid w:val="004B425C"/>
    <w:rsid w:val="004B4CFE"/>
    <w:rsid w:val="004C031E"/>
    <w:rsid w:val="004C062D"/>
    <w:rsid w:val="004C0BB3"/>
    <w:rsid w:val="004C12F8"/>
    <w:rsid w:val="004C1FA0"/>
    <w:rsid w:val="004C3F36"/>
    <w:rsid w:val="004D13C9"/>
    <w:rsid w:val="004D1942"/>
    <w:rsid w:val="004D2508"/>
    <w:rsid w:val="004D5241"/>
    <w:rsid w:val="004E2424"/>
    <w:rsid w:val="004E5182"/>
    <w:rsid w:val="004E5742"/>
    <w:rsid w:val="004F00EC"/>
    <w:rsid w:val="004F122B"/>
    <w:rsid w:val="004F1494"/>
    <w:rsid w:val="004F1B83"/>
    <w:rsid w:val="004F213E"/>
    <w:rsid w:val="004F24DD"/>
    <w:rsid w:val="004F28E5"/>
    <w:rsid w:val="004F47BB"/>
    <w:rsid w:val="004F589C"/>
    <w:rsid w:val="005009B2"/>
    <w:rsid w:val="005018F2"/>
    <w:rsid w:val="00504898"/>
    <w:rsid w:val="00505718"/>
    <w:rsid w:val="00507222"/>
    <w:rsid w:val="005133CA"/>
    <w:rsid w:val="005142F6"/>
    <w:rsid w:val="005154B9"/>
    <w:rsid w:val="0051684E"/>
    <w:rsid w:val="00517E9A"/>
    <w:rsid w:val="00522D86"/>
    <w:rsid w:val="0052584C"/>
    <w:rsid w:val="005303C0"/>
    <w:rsid w:val="005319FC"/>
    <w:rsid w:val="00535AEE"/>
    <w:rsid w:val="00535D35"/>
    <w:rsid w:val="005360A7"/>
    <w:rsid w:val="00536588"/>
    <w:rsid w:val="0054013B"/>
    <w:rsid w:val="00542268"/>
    <w:rsid w:val="00543F4F"/>
    <w:rsid w:val="005441B6"/>
    <w:rsid w:val="00544461"/>
    <w:rsid w:val="00553F5B"/>
    <w:rsid w:val="0056238C"/>
    <w:rsid w:val="0056497D"/>
    <w:rsid w:val="0057077C"/>
    <w:rsid w:val="00570945"/>
    <w:rsid w:val="005726DF"/>
    <w:rsid w:val="00573462"/>
    <w:rsid w:val="005748DA"/>
    <w:rsid w:val="00575B01"/>
    <w:rsid w:val="00576CA8"/>
    <w:rsid w:val="00580A68"/>
    <w:rsid w:val="0058644F"/>
    <w:rsid w:val="00587995"/>
    <w:rsid w:val="00593CA9"/>
    <w:rsid w:val="00593E63"/>
    <w:rsid w:val="00594517"/>
    <w:rsid w:val="00596752"/>
    <w:rsid w:val="0059735F"/>
    <w:rsid w:val="005A0C0B"/>
    <w:rsid w:val="005A0C34"/>
    <w:rsid w:val="005A2BE7"/>
    <w:rsid w:val="005A45BA"/>
    <w:rsid w:val="005A747F"/>
    <w:rsid w:val="005B1C97"/>
    <w:rsid w:val="005B1FF6"/>
    <w:rsid w:val="005B224C"/>
    <w:rsid w:val="005B2DB4"/>
    <w:rsid w:val="005B2F35"/>
    <w:rsid w:val="005B33F6"/>
    <w:rsid w:val="005B340A"/>
    <w:rsid w:val="005B5EA9"/>
    <w:rsid w:val="005B6030"/>
    <w:rsid w:val="005B6D4A"/>
    <w:rsid w:val="005B7E60"/>
    <w:rsid w:val="005C0512"/>
    <w:rsid w:val="005C1249"/>
    <w:rsid w:val="005C66CA"/>
    <w:rsid w:val="005C7F51"/>
    <w:rsid w:val="005D1C50"/>
    <w:rsid w:val="005D3B83"/>
    <w:rsid w:val="005D4A92"/>
    <w:rsid w:val="005D4AB1"/>
    <w:rsid w:val="005D6DF3"/>
    <w:rsid w:val="005D7009"/>
    <w:rsid w:val="005E126A"/>
    <w:rsid w:val="005E1D7D"/>
    <w:rsid w:val="005E3708"/>
    <w:rsid w:val="005E562F"/>
    <w:rsid w:val="005E67BC"/>
    <w:rsid w:val="005E72C8"/>
    <w:rsid w:val="005F0261"/>
    <w:rsid w:val="005F4CFE"/>
    <w:rsid w:val="005F6800"/>
    <w:rsid w:val="005F7761"/>
    <w:rsid w:val="00602572"/>
    <w:rsid w:val="00605321"/>
    <w:rsid w:val="006067A4"/>
    <w:rsid w:val="006075CC"/>
    <w:rsid w:val="006101CB"/>
    <w:rsid w:val="0061431B"/>
    <w:rsid w:val="00614F4E"/>
    <w:rsid w:val="00620C86"/>
    <w:rsid w:val="00621095"/>
    <w:rsid w:val="00622390"/>
    <w:rsid w:val="00626F27"/>
    <w:rsid w:val="00632032"/>
    <w:rsid w:val="00632C67"/>
    <w:rsid w:val="006342B4"/>
    <w:rsid w:val="006426D3"/>
    <w:rsid w:val="00644C6D"/>
    <w:rsid w:val="00644C88"/>
    <w:rsid w:val="006477F4"/>
    <w:rsid w:val="0065207A"/>
    <w:rsid w:val="00652B17"/>
    <w:rsid w:val="00653937"/>
    <w:rsid w:val="00654663"/>
    <w:rsid w:val="00657560"/>
    <w:rsid w:val="00660003"/>
    <w:rsid w:val="006618AB"/>
    <w:rsid w:val="00664C22"/>
    <w:rsid w:val="00665F66"/>
    <w:rsid w:val="00666E2F"/>
    <w:rsid w:val="00667461"/>
    <w:rsid w:val="006733A2"/>
    <w:rsid w:val="006763C6"/>
    <w:rsid w:val="00677B50"/>
    <w:rsid w:val="0068024A"/>
    <w:rsid w:val="0068300F"/>
    <w:rsid w:val="006876BF"/>
    <w:rsid w:val="00687F2A"/>
    <w:rsid w:val="00690AE4"/>
    <w:rsid w:val="0069461E"/>
    <w:rsid w:val="0069553B"/>
    <w:rsid w:val="0069604B"/>
    <w:rsid w:val="006960DA"/>
    <w:rsid w:val="006A0BCB"/>
    <w:rsid w:val="006A4E98"/>
    <w:rsid w:val="006A54D9"/>
    <w:rsid w:val="006B2708"/>
    <w:rsid w:val="006B2DDC"/>
    <w:rsid w:val="006B304C"/>
    <w:rsid w:val="006C01D4"/>
    <w:rsid w:val="006C1403"/>
    <w:rsid w:val="006C7FB3"/>
    <w:rsid w:val="006D4EB0"/>
    <w:rsid w:val="006D5174"/>
    <w:rsid w:val="006D57ED"/>
    <w:rsid w:val="006D6673"/>
    <w:rsid w:val="006D74C4"/>
    <w:rsid w:val="006E2CA8"/>
    <w:rsid w:val="006E7495"/>
    <w:rsid w:val="006E7995"/>
    <w:rsid w:val="006F037E"/>
    <w:rsid w:val="006F106D"/>
    <w:rsid w:val="006F2BD4"/>
    <w:rsid w:val="006F32C0"/>
    <w:rsid w:val="006F4EF2"/>
    <w:rsid w:val="006F5458"/>
    <w:rsid w:val="006F67FF"/>
    <w:rsid w:val="006F6D05"/>
    <w:rsid w:val="006F7BC2"/>
    <w:rsid w:val="00700147"/>
    <w:rsid w:val="00700AEB"/>
    <w:rsid w:val="0070339D"/>
    <w:rsid w:val="00707C9A"/>
    <w:rsid w:val="00712646"/>
    <w:rsid w:val="00713C4D"/>
    <w:rsid w:val="0071431D"/>
    <w:rsid w:val="00715539"/>
    <w:rsid w:val="00717A33"/>
    <w:rsid w:val="00717B41"/>
    <w:rsid w:val="007214C4"/>
    <w:rsid w:val="00724CB5"/>
    <w:rsid w:val="00724EC6"/>
    <w:rsid w:val="0072636A"/>
    <w:rsid w:val="007271DF"/>
    <w:rsid w:val="00731594"/>
    <w:rsid w:val="00732BA2"/>
    <w:rsid w:val="00734D88"/>
    <w:rsid w:val="00740B66"/>
    <w:rsid w:val="00741C11"/>
    <w:rsid w:val="007463CF"/>
    <w:rsid w:val="00750AAF"/>
    <w:rsid w:val="00756A36"/>
    <w:rsid w:val="00760D87"/>
    <w:rsid w:val="00762E9E"/>
    <w:rsid w:val="0076372E"/>
    <w:rsid w:val="00764529"/>
    <w:rsid w:val="007653D4"/>
    <w:rsid w:val="00767D22"/>
    <w:rsid w:val="00771630"/>
    <w:rsid w:val="0077296D"/>
    <w:rsid w:val="0077324C"/>
    <w:rsid w:val="007735E3"/>
    <w:rsid w:val="00774BD1"/>
    <w:rsid w:val="007765D1"/>
    <w:rsid w:val="00780092"/>
    <w:rsid w:val="00780192"/>
    <w:rsid w:val="0078361F"/>
    <w:rsid w:val="00784013"/>
    <w:rsid w:val="00785E9F"/>
    <w:rsid w:val="00791B31"/>
    <w:rsid w:val="007926B1"/>
    <w:rsid w:val="00792713"/>
    <w:rsid w:val="0079290D"/>
    <w:rsid w:val="00793DFF"/>
    <w:rsid w:val="0079611F"/>
    <w:rsid w:val="00796DCA"/>
    <w:rsid w:val="007971B9"/>
    <w:rsid w:val="007A0AA4"/>
    <w:rsid w:val="007A4F4A"/>
    <w:rsid w:val="007A5729"/>
    <w:rsid w:val="007A5B11"/>
    <w:rsid w:val="007A5D47"/>
    <w:rsid w:val="007A68C0"/>
    <w:rsid w:val="007B0D89"/>
    <w:rsid w:val="007B1B91"/>
    <w:rsid w:val="007B5086"/>
    <w:rsid w:val="007B5BBF"/>
    <w:rsid w:val="007B6959"/>
    <w:rsid w:val="007B74C6"/>
    <w:rsid w:val="007C0301"/>
    <w:rsid w:val="007C1CE4"/>
    <w:rsid w:val="007C2411"/>
    <w:rsid w:val="007C2511"/>
    <w:rsid w:val="007C2618"/>
    <w:rsid w:val="007C29B8"/>
    <w:rsid w:val="007C4743"/>
    <w:rsid w:val="007C4B61"/>
    <w:rsid w:val="007C66C3"/>
    <w:rsid w:val="007C707E"/>
    <w:rsid w:val="007C7435"/>
    <w:rsid w:val="007D220A"/>
    <w:rsid w:val="007D33D1"/>
    <w:rsid w:val="007D77C6"/>
    <w:rsid w:val="007E0F37"/>
    <w:rsid w:val="007E1F01"/>
    <w:rsid w:val="007E340B"/>
    <w:rsid w:val="007E56EA"/>
    <w:rsid w:val="007E72A4"/>
    <w:rsid w:val="007F2F98"/>
    <w:rsid w:val="007F3A36"/>
    <w:rsid w:val="007F7909"/>
    <w:rsid w:val="00801EC7"/>
    <w:rsid w:val="00804C54"/>
    <w:rsid w:val="00806E16"/>
    <w:rsid w:val="00807A8E"/>
    <w:rsid w:val="008117C5"/>
    <w:rsid w:val="008136DC"/>
    <w:rsid w:val="0081380E"/>
    <w:rsid w:val="00816982"/>
    <w:rsid w:val="00816CA7"/>
    <w:rsid w:val="00816F97"/>
    <w:rsid w:val="0081775D"/>
    <w:rsid w:val="00817E95"/>
    <w:rsid w:val="008217DF"/>
    <w:rsid w:val="00822BAC"/>
    <w:rsid w:val="00823494"/>
    <w:rsid w:val="00825299"/>
    <w:rsid w:val="008257EE"/>
    <w:rsid w:val="00827075"/>
    <w:rsid w:val="00827888"/>
    <w:rsid w:val="00831326"/>
    <w:rsid w:val="0083367C"/>
    <w:rsid w:val="00833A5B"/>
    <w:rsid w:val="00835377"/>
    <w:rsid w:val="0084027A"/>
    <w:rsid w:val="00841C15"/>
    <w:rsid w:val="0084289B"/>
    <w:rsid w:val="00843347"/>
    <w:rsid w:val="008437A1"/>
    <w:rsid w:val="00850F21"/>
    <w:rsid w:val="0085394E"/>
    <w:rsid w:val="00853B2A"/>
    <w:rsid w:val="0085704A"/>
    <w:rsid w:val="0085794D"/>
    <w:rsid w:val="008600C6"/>
    <w:rsid w:val="0086524A"/>
    <w:rsid w:val="008661BD"/>
    <w:rsid w:val="008676B6"/>
    <w:rsid w:val="0087006D"/>
    <w:rsid w:val="00871FB8"/>
    <w:rsid w:val="0087523F"/>
    <w:rsid w:val="00875857"/>
    <w:rsid w:val="00880219"/>
    <w:rsid w:val="00880967"/>
    <w:rsid w:val="00882892"/>
    <w:rsid w:val="00890C30"/>
    <w:rsid w:val="008A0AD7"/>
    <w:rsid w:val="008A37A5"/>
    <w:rsid w:val="008A3A0B"/>
    <w:rsid w:val="008A3A69"/>
    <w:rsid w:val="008A488B"/>
    <w:rsid w:val="008A4CDF"/>
    <w:rsid w:val="008A5E4C"/>
    <w:rsid w:val="008B1CF4"/>
    <w:rsid w:val="008B2A58"/>
    <w:rsid w:val="008B42F7"/>
    <w:rsid w:val="008B7E31"/>
    <w:rsid w:val="008C0A92"/>
    <w:rsid w:val="008C6CD6"/>
    <w:rsid w:val="008D086E"/>
    <w:rsid w:val="008D20D3"/>
    <w:rsid w:val="008D42BF"/>
    <w:rsid w:val="008D6C5B"/>
    <w:rsid w:val="008D7A64"/>
    <w:rsid w:val="008E0A4C"/>
    <w:rsid w:val="008E7FFC"/>
    <w:rsid w:val="008F1A5C"/>
    <w:rsid w:val="008F5545"/>
    <w:rsid w:val="008F55A2"/>
    <w:rsid w:val="00900907"/>
    <w:rsid w:val="00901698"/>
    <w:rsid w:val="0090244F"/>
    <w:rsid w:val="0090508F"/>
    <w:rsid w:val="0090703F"/>
    <w:rsid w:val="0090790E"/>
    <w:rsid w:val="00910136"/>
    <w:rsid w:val="0091162F"/>
    <w:rsid w:val="00912BF4"/>
    <w:rsid w:val="009146C9"/>
    <w:rsid w:val="00916B63"/>
    <w:rsid w:val="00916C6B"/>
    <w:rsid w:val="009176F0"/>
    <w:rsid w:val="00917BC0"/>
    <w:rsid w:val="00921EEE"/>
    <w:rsid w:val="0092377E"/>
    <w:rsid w:val="009247BD"/>
    <w:rsid w:val="00925CC1"/>
    <w:rsid w:val="00925D94"/>
    <w:rsid w:val="009306D3"/>
    <w:rsid w:val="00930AFC"/>
    <w:rsid w:val="00932786"/>
    <w:rsid w:val="00934681"/>
    <w:rsid w:val="00940459"/>
    <w:rsid w:val="00940781"/>
    <w:rsid w:val="00941251"/>
    <w:rsid w:val="0094247C"/>
    <w:rsid w:val="00945D59"/>
    <w:rsid w:val="00950571"/>
    <w:rsid w:val="00951BEA"/>
    <w:rsid w:val="00954E21"/>
    <w:rsid w:val="0095525E"/>
    <w:rsid w:val="00955696"/>
    <w:rsid w:val="00956043"/>
    <w:rsid w:val="00962D0F"/>
    <w:rsid w:val="00964E57"/>
    <w:rsid w:val="00967D51"/>
    <w:rsid w:val="00970AA6"/>
    <w:rsid w:val="009714EB"/>
    <w:rsid w:val="009719E1"/>
    <w:rsid w:val="009728A8"/>
    <w:rsid w:val="00974DCD"/>
    <w:rsid w:val="009757C4"/>
    <w:rsid w:val="00976F35"/>
    <w:rsid w:val="009835E7"/>
    <w:rsid w:val="00987071"/>
    <w:rsid w:val="00992BF8"/>
    <w:rsid w:val="00993901"/>
    <w:rsid w:val="0099407F"/>
    <w:rsid w:val="009A1F72"/>
    <w:rsid w:val="009A4EA6"/>
    <w:rsid w:val="009A5F7F"/>
    <w:rsid w:val="009A5FBC"/>
    <w:rsid w:val="009A607E"/>
    <w:rsid w:val="009B0BB3"/>
    <w:rsid w:val="009B0E63"/>
    <w:rsid w:val="009B115F"/>
    <w:rsid w:val="009B66AB"/>
    <w:rsid w:val="009B685D"/>
    <w:rsid w:val="009C0BDA"/>
    <w:rsid w:val="009C572D"/>
    <w:rsid w:val="009D0659"/>
    <w:rsid w:val="009D14E3"/>
    <w:rsid w:val="009D3C0E"/>
    <w:rsid w:val="009D5158"/>
    <w:rsid w:val="009D5384"/>
    <w:rsid w:val="009E0848"/>
    <w:rsid w:val="009E16EA"/>
    <w:rsid w:val="009E1CD6"/>
    <w:rsid w:val="009E2DF1"/>
    <w:rsid w:val="009E3F86"/>
    <w:rsid w:val="009E48EB"/>
    <w:rsid w:val="009E5750"/>
    <w:rsid w:val="009E5EB0"/>
    <w:rsid w:val="009E6E19"/>
    <w:rsid w:val="009E705C"/>
    <w:rsid w:val="009E71F0"/>
    <w:rsid w:val="009F20EA"/>
    <w:rsid w:val="009F3661"/>
    <w:rsid w:val="009F5BA5"/>
    <w:rsid w:val="00A0071D"/>
    <w:rsid w:val="00A01410"/>
    <w:rsid w:val="00A0192F"/>
    <w:rsid w:val="00A03A42"/>
    <w:rsid w:val="00A05003"/>
    <w:rsid w:val="00A06017"/>
    <w:rsid w:val="00A10EFF"/>
    <w:rsid w:val="00A11E17"/>
    <w:rsid w:val="00A1337F"/>
    <w:rsid w:val="00A147AC"/>
    <w:rsid w:val="00A150D0"/>
    <w:rsid w:val="00A15F7B"/>
    <w:rsid w:val="00A23739"/>
    <w:rsid w:val="00A2516D"/>
    <w:rsid w:val="00A25A13"/>
    <w:rsid w:val="00A25AD6"/>
    <w:rsid w:val="00A27355"/>
    <w:rsid w:val="00A27AC3"/>
    <w:rsid w:val="00A3770E"/>
    <w:rsid w:val="00A40514"/>
    <w:rsid w:val="00A42CE8"/>
    <w:rsid w:val="00A442BC"/>
    <w:rsid w:val="00A44383"/>
    <w:rsid w:val="00A44509"/>
    <w:rsid w:val="00A44775"/>
    <w:rsid w:val="00A457A7"/>
    <w:rsid w:val="00A4778F"/>
    <w:rsid w:val="00A50CEE"/>
    <w:rsid w:val="00A513B0"/>
    <w:rsid w:val="00A51C49"/>
    <w:rsid w:val="00A525AA"/>
    <w:rsid w:val="00A543C2"/>
    <w:rsid w:val="00A5513B"/>
    <w:rsid w:val="00A5563B"/>
    <w:rsid w:val="00A5648B"/>
    <w:rsid w:val="00A574A3"/>
    <w:rsid w:val="00A60558"/>
    <w:rsid w:val="00A60803"/>
    <w:rsid w:val="00A65FCB"/>
    <w:rsid w:val="00A668C8"/>
    <w:rsid w:val="00A67051"/>
    <w:rsid w:val="00A70DF5"/>
    <w:rsid w:val="00A7215B"/>
    <w:rsid w:val="00A74A29"/>
    <w:rsid w:val="00A76C7B"/>
    <w:rsid w:val="00A772D8"/>
    <w:rsid w:val="00A80CFE"/>
    <w:rsid w:val="00A815B5"/>
    <w:rsid w:val="00A82BB7"/>
    <w:rsid w:val="00A87ACE"/>
    <w:rsid w:val="00A9229C"/>
    <w:rsid w:val="00A9479C"/>
    <w:rsid w:val="00A96662"/>
    <w:rsid w:val="00AA14EF"/>
    <w:rsid w:val="00AA19AE"/>
    <w:rsid w:val="00AA26E1"/>
    <w:rsid w:val="00AA33D6"/>
    <w:rsid w:val="00AA346F"/>
    <w:rsid w:val="00AA7C89"/>
    <w:rsid w:val="00AA7ED6"/>
    <w:rsid w:val="00AB33BB"/>
    <w:rsid w:val="00AB3BCE"/>
    <w:rsid w:val="00AB4B39"/>
    <w:rsid w:val="00AB5C65"/>
    <w:rsid w:val="00AC03A6"/>
    <w:rsid w:val="00AD0019"/>
    <w:rsid w:val="00AD2F6C"/>
    <w:rsid w:val="00AD4047"/>
    <w:rsid w:val="00AD5ED2"/>
    <w:rsid w:val="00AE23C1"/>
    <w:rsid w:val="00AE31BC"/>
    <w:rsid w:val="00AE4963"/>
    <w:rsid w:val="00AE677F"/>
    <w:rsid w:val="00AE6CAB"/>
    <w:rsid w:val="00AE6F54"/>
    <w:rsid w:val="00AF334C"/>
    <w:rsid w:val="00AF6DF4"/>
    <w:rsid w:val="00B03B56"/>
    <w:rsid w:val="00B047FB"/>
    <w:rsid w:val="00B056FB"/>
    <w:rsid w:val="00B10186"/>
    <w:rsid w:val="00B1248B"/>
    <w:rsid w:val="00B1256E"/>
    <w:rsid w:val="00B13EFF"/>
    <w:rsid w:val="00B1467B"/>
    <w:rsid w:val="00B15553"/>
    <w:rsid w:val="00B162A2"/>
    <w:rsid w:val="00B16943"/>
    <w:rsid w:val="00B21B41"/>
    <w:rsid w:val="00B221A2"/>
    <w:rsid w:val="00B24D5F"/>
    <w:rsid w:val="00B26B3E"/>
    <w:rsid w:val="00B31835"/>
    <w:rsid w:val="00B32C1A"/>
    <w:rsid w:val="00B32F3A"/>
    <w:rsid w:val="00B33167"/>
    <w:rsid w:val="00B474CA"/>
    <w:rsid w:val="00B51A6E"/>
    <w:rsid w:val="00B549F3"/>
    <w:rsid w:val="00B57640"/>
    <w:rsid w:val="00B62E13"/>
    <w:rsid w:val="00B63B28"/>
    <w:rsid w:val="00B6422B"/>
    <w:rsid w:val="00B64394"/>
    <w:rsid w:val="00B6440A"/>
    <w:rsid w:val="00B65DA3"/>
    <w:rsid w:val="00B70481"/>
    <w:rsid w:val="00B71222"/>
    <w:rsid w:val="00B71F7A"/>
    <w:rsid w:val="00B72812"/>
    <w:rsid w:val="00B74C2F"/>
    <w:rsid w:val="00B7515C"/>
    <w:rsid w:val="00B85060"/>
    <w:rsid w:val="00B85B23"/>
    <w:rsid w:val="00B860E1"/>
    <w:rsid w:val="00B875CE"/>
    <w:rsid w:val="00B87B67"/>
    <w:rsid w:val="00B93AB4"/>
    <w:rsid w:val="00B9470B"/>
    <w:rsid w:val="00B95CEC"/>
    <w:rsid w:val="00B96A64"/>
    <w:rsid w:val="00B97B62"/>
    <w:rsid w:val="00B97DAB"/>
    <w:rsid w:val="00BA3488"/>
    <w:rsid w:val="00BA3789"/>
    <w:rsid w:val="00BA5C04"/>
    <w:rsid w:val="00BB0525"/>
    <w:rsid w:val="00BB41FF"/>
    <w:rsid w:val="00BB5F13"/>
    <w:rsid w:val="00BB641B"/>
    <w:rsid w:val="00BB6477"/>
    <w:rsid w:val="00BB6BD5"/>
    <w:rsid w:val="00BC09DA"/>
    <w:rsid w:val="00BC430B"/>
    <w:rsid w:val="00BC4567"/>
    <w:rsid w:val="00BC4F3E"/>
    <w:rsid w:val="00BC626C"/>
    <w:rsid w:val="00BD06FE"/>
    <w:rsid w:val="00BD0D77"/>
    <w:rsid w:val="00BD3694"/>
    <w:rsid w:val="00BD5CCB"/>
    <w:rsid w:val="00BD7215"/>
    <w:rsid w:val="00BE0E5E"/>
    <w:rsid w:val="00BE3A45"/>
    <w:rsid w:val="00BE516C"/>
    <w:rsid w:val="00BE6751"/>
    <w:rsid w:val="00BE68E8"/>
    <w:rsid w:val="00BE692B"/>
    <w:rsid w:val="00BF4619"/>
    <w:rsid w:val="00BF4B40"/>
    <w:rsid w:val="00BF773F"/>
    <w:rsid w:val="00C004F1"/>
    <w:rsid w:val="00C006B3"/>
    <w:rsid w:val="00C00922"/>
    <w:rsid w:val="00C039EF"/>
    <w:rsid w:val="00C03F65"/>
    <w:rsid w:val="00C04D24"/>
    <w:rsid w:val="00C125EB"/>
    <w:rsid w:val="00C13B7C"/>
    <w:rsid w:val="00C15286"/>
    <w:rsid w:val="00C15676"/>
    <w:rsid w:val="00C15AD1"/>
    <w:rsid w:val="00C16499"/>
    <w:rsid w:val="00C20BF9"/>
    <w:rsid w:val="00C21CA4"/>
    <w:rsid w:val="00C21F88"/>
    <w:rsid w:val="00C31BAC"/>
    <w:rsid w:val="00C368BA"/>
    <w:rsid w:val="00C3760C"/>
    <w:rsid w:val="00C400F7"/>
    <w:rsid w:val="00C43090"/>
    <w:rsid w:val="00C43921"/>
    <w:rsid w:val="00C4544F"/>
    <w:rsid w:val="00C4585E"/>
    <w:rsid w:val="00C45919"/>
    <w:rsid w:val="00C5100D"/>
    <w:rsid w:val="00C51647"/>
    <w:rsid w:val="00C51F8C"/>
    <w:rsid w:val="00C539B8"/>
    <w:rsid w:val="00C53BA7"/>
    <w:rsid w:val="00C55FFA"/>
    <w:rsid w:val="00C56D9E"/>
    <w:rsid w:val="00C61731"/>
    <w:rsid w:val="00C63D81"/>
    <w:rsid w:val="00C64710"/>
    <w:rsid w:val="00C64A85"/>
    <w:rsid w:val="00C64E5A"/>
    <w:rsid w:val="00C659D5"/>
    <w:rsid w:val="00C66509"/>
    <w:rsid w:val="00C66B64"/>
    <w:rsid w:val="00C6774C"/>
    <w:rsid w:val="00C70EED"/>
    <w:rsid w:val="00C710CD"/>
    <w:rsid w:val="00C71708"/>
    <w:rsid w:val="00C71CBA"/>
    <w:rsid w:val="00C7308C"/>
    <w:rsid w:val="00C737AB"/>
    <w:rsid w:val="00C73EAB"/>
    <w:rsid w:val="00C743CA"/>
    <w:rsid w:val="00C747BD"/>
    <w:rsid w:val="00C75F47"/>
    <w:rsid w:val="00C7600F"/>
    <w:rsid w:val="00C81A7B"/>
    <w:rsid w:val="00C84A79"/>
    <w:rsid w:val="00C8621F"/>
    <w:rsid w:val="00C879EF"/>
    <w:rsid w:val="00C91E13"/>
    <w:rsid w:val="00C92868"/>
    <w:rsid w:val="00CA0AC8"/>
    <w:rsid w:val="00CA1DB0"/>
    <w:rsid w:val="00CA2462"/>
    <w:rsid w:val="00CA36B9"/>
    <w:rsid w:val="00CA57DD"/>
    <w:rsid w:val="00CA5EC1"/>
    <w:rsid w:val="00CB1295"/>
    <w:rsid w:val="00CB2B92"/>
    <w:rsid w:val="00CB2FE2"/>
    <w:rsid w:val="00CB53D7"/>
    <w:rsid w:val="00CB6924"/>
    <w:rsid w:val="00CB70D8"/>
    <w:rsid w:val="00CC00FB"/>
    <w:rsid w:val="00CC1DCC"/>
    <w:rsid w:val="00CC33D2"/>
    <w:rsid w:val="00CC504F"/>
    <w:rsid w:val="00CC71CA"/>
    <w:rsid w:val="00CC7766"/>
    <w:rsid w:val="00CC7A31"/>
    <w:rsid w:val="00CD1E9D"/>
    <w:rsid w:val="00CD2375"/>
    <w:rsid w:val="00CD4DC3"/>
    <w:rsid w:val="00CD5B5C"/>
    <w:rsid w:val="00CD5D65"/>
    <w:rsid w:val="00CD671F"/>
    <w:rsid w:val="00CE0339"/>
    <w:rsid w:val="00CE109D"/>
    <w:rsid w:val="00CE361E"/>
    <w:rsid w:val="00CE3981"/>
    <w:rsid w:val="00CE6620"/>
    <w:rsid w:val="00CF11C3"/>
    <w:rsid w:val="00CF1396"/>
    <w:rsid w:val="00CF461E"/>
    <w:rsid w:val="00CF58EB"/>
    <w:rsid w:val="00D040F7"/>
    <w:rsid w:val="00D06EAA"/>
    <w:rsid w:val="00D0794C"/>
    <w:rsid w:val="00D12748"/>
    <w:rsid w:val="00D14B74"/>
    <w:rsid w:val="00D15F69"/>
    <w:rsid w:val="00D17AE6"/>
    <w:rsid w:val="00D21FC8"/>
    <w:rsid w:val="00D25290"/>
    <w:rsid w:val="00D2585B"/>
    <w:rsid w:val="00D25867"/>
    <w:rsid w:val="00D301EE"/>
    <w:rsid w:val="00D305F7"/>
    <w:rsid w:val="00D32AAD"/>
    <w:rsid w:val="00D32CA3"/>
    <w:rsid w:val="00D33ACE"/>
    <w:rsid w:val="00D348CE"/>
    <w:rsid w:val="00D349DC"/>
    <w:rsid w:val="00D3578B"/>
    <w:rsid w:val="00D35CF6"/>
    <w:rsid w:val="00D376A5"/>
    <w:rsid w:val="00D41BD0"/>
    <w:rsid w:val="00D421E5"/>
    <w:rsid w:val="00D43B0E"/>
    <w:rsid w:val="00D43BF9"/>
    <w:rsid w:val="00D43FEE"/>
    <w:rsid w:val="00D44F2A"/>
    <w:rsid w:val="00D538E2"/>
    <w:rsid w:val="00D56739"/>
    <w:rsid w:val="00D570DC"/>
    <w:rsid w:val="00D5725C"/>
    <w:rsid w:val="00D57B0B"/>
    <w:rsid w:val="00D57C74"/>
    <w:rsid w:val="00D608B2"/>
    <w:rsid w:val="00D615B0"/>
    <w:rsid w:val="00D6222C"/>
    <w:rsid w:val="00D62A83"/>
    <w:rsid w:val="00D64AC9"/>
    <w:rsid w:val="00D65EB9"/>
    <w:rsid w:val="00D65FDE"/>
    <w:rsid w:val="00D67040"/>
    <w:rsid w:val="00D67B2B"/>
    <w:rsid w:val="00D7106B"/>
    <w:rsid w:val="00D710E9"/>
    <w:rsid w:val="00D72A9A"/>
    <w:rsid w:val="00D72DF3"/>
    <w:rsid w:val="00D731A5"/>
    <w:rsid w:val="00D732C3"/>
    <w:rsid w:val="00D748CA"/>
    <w:rsid w:val="00D7492E"/>
    <w:rsid w:val="00D7600E"/>
    <w:rsid w:val="00D814A8"/>
    <w:rsid w:val="00D821E9"/>
    <w:rsid w:val="00D83071"/>
    <w:rsid w:val="00D84071"/>
    <w:rsid w:val="00D86E3D"/>
    <w:rsid w:val="00D93EE2"/>
    <w:rsid w:val="00D97D31"/>
    <w:rsid w:val="00DA2A5F"/>
    <w:rsid w:val="00DA3303"/>
    <w:rsid w:val="00DA61AB"/>
    <w:rsid w:val="00DA6474"/>
    <w:rsid w:val="00DA6986"/>
    <w:rsid w:val="00DB1B0F"/>
    <w:rsid w:val="00DB564D"/>
    <w:rsid w:val="00DC0766"/>
    <w:rsid w:val="00DC6397"/>
    <w:rsid w:val="00DC6DB3"/>
    <w:rsid w:val="00DC7FDD"/>
    <w:rsid w:val="00DD05F3"/>
    <w:rsid w:val="00DD2812"/>
    <w:rsid w:val="00DD3744"/>
    <w:rsid w:val="00DD4DD6"/>
    <w:rsid w:val="00DD767C"/>
    <w:rsid w:val="00DE0B34"/>
    <w:rsid w:val="00DE290C"/>
    <w:rsid w:val="00DE344C"/>
    <w:rsid w:val="00DF2FC7"/>
    <w:rsid w:val="00DF3C60"/>
    <w:rsid w:val="00DF48E4"/>
    <w:rsid w:val="00DF495E"/>
    <w:rsid w:val="00DF5D11"/>
    <w:rsid w:val="00DF5D4F"/>
    <w:rsid w:val="00E01CED"/>
    <w:rsid w:val="00E03515"/>
    <w:rsid w:val="00E0361B"/>
    <w:rsid w:val="00E04B54"/>
    <w:rsid w:val="00E12236"/>
    <w:rsid w:val="00E13D92"/>
    <w:rsid w:val="00E205C1"/>
    <w:rsid w:val="00E20FE2"/>
    <w:rsid w:val="00E21D21"/>
    <w:rsid w:val="00E23BDD"/>
    <w:rsid w:val="00E24637"/>
    <w:rsid w:val="00E250DE"/>
    <w:rsid w:val="00E30145"/>
    <w:rsid w:val="00E30C8C"/>
    <w:rsid w:val="00E31C7A"/>
    <w:rsid w:val="00E31F5C"/>
    <w:rsid w:val="00E34F03"/>
    <w:rsid w:val="00E371A2"/>
    <w:rsid w:val="00E37B6E"/>
    <w:rsid w:val="00E414B0"/>
    <w:rsid w:val="00E42E83"/>
    <w:rsid w:val="00E45D17"/>
    <w:rsid w:val="00E466D8"/>
    <w:rsid w:val="00E501B6"/>
    <w:rsid w:val="00E520C9"/>
    <w:rsid w:val="00E52B78"/>
    <w:rsid w:val="00E556F2"/>
    <w:rsid w:val="00E55784"/>
    <w:rsid w:val="00E5638A"/>
    <w:rsid w:val="00E61FEC"/>
    <w:rsid w:val="00E73485"/>
    <w:rsid w:val="00E73672"/>
    <w:rsid w:val="00E738CD"/>
    <w:rsid w:val="00E77F73"/>
    <w:rsid w:val="00E838AB"/>
    <w:rsid w:val="00E84573"/>
    <w:rsid w:val="00E868CA"/>
    <w:rsid w:val="00EA0326"/>
    <w:rsid w:val="00EA573C"/>
    <w:rsid w:val="00EA64AB"/>
    <w:rsid w:val="00EA784F"/>
    <w:rsid w:val="00EA7BC8"/>
    <w:rsid w:val="00EB0EEB"/>
    <w:rsid w:val="00EB59E4"/>
    <w:rsid w:val="00EB6440"/>
    <w:rsid w:val="00EB6CE6"/>
    <w:rsid w:val="00EB71B0"/>
    <w:rsid w:val="00EB725F"/>
    <w:rsid w:val="00EC3504"/>
    <w:rsid w:val="00EC663C"/>
    <w:rsid w:val="00ED0EC4"/>
    <w:rsid w:val="00ED1E56"/>
    <w:rsid w:val="00ED3FFF"/>
    <w:rsid w:val="00ED6B07"/>
    <w:rsid w:val="00EE21C0"/>
    <w:rsid w:val="00EE4B71"/>
    <w:rsid w:val="00EE4EC9"/>
    <w:rsid w:val="00EE7C00"/>
    <w:rsid w:val="00EF0765"/>
    <w:rsid w:val="00EF4573"/>
    <w:rsid w:val="00EF4FF9"/>
    <w:rsid w:val="00EF6C00"/>
    <w:rsid w:val="00EF6DE8"/>
    <w:rsid w:val="00F000DC"/>
    <w:rsid w:val="00F003B4"/>
    <w:rsid w:val="00F064AC"/>
    <w:rsid w:val="00F06CEB"/>
    <w:rsid w:val="00F07938"/>
    <w:rsid w:val="00F079C8"/>
    <w:rsid w:val="00F07FA3"/>
    <w:rsid w:val="00F14942"/>
    <w:rsid w:val="00F21830"/>
    <w:rsid w:val="00F3034E"/>
    <w:rsid w:val="00F34BCA"/>
    <w:rsid w:val="00F37638"/>
    <w:rsid w:val="00F40BD4"/>
    <w:rsid w:val="00F4306E"/>
    <w:rsid w:val="00F43470"/>
    <w:rsid w:val="00F45410"/>
    <w:rsid w:val="00F45A41"/>
    <w:rsid w:val="00F51431"/>
    <w:rsid w:val="00F51B62"/>
    <w:rsid w:val="00F51F15"/>
    <w:rsid w:val="00F5285A"/>
    <w:rsid w:val="00F54412"/>
    <w:rsid w:val="00F670EC"/>
    <w:rsid w:val="00F67880"/>
    <w:rsid w:val="00F70221"/>
    <w:rsid w:val="00F70260"/>
    <w:rsid w:val="00F81476"/>
    <w:rsid w:val="00F81997"/>
    <w:rsid w:val="00F84A21"/>
    <w:rsid w:val="00F84A49"/>
    <w:rsid w:val="00F856D0"/>
    <w:rsid w:val="00F879AD"/>
    <w:rsid w:val="00F87B3E"/>
    <w:rsid w:val="00F90215"/>
    <w:rsid w:val="00F9094B"/>
    <w:rsid w:val="00F91331"/>
    <w:rsid w:val="00F92FB7"/>
    <w:rsid w:val="00F94401"/>
    <w:rsid w:val="00FA3244"/>
    <w:rsid w:val="00FB12A0"/>
    <w:rsid w:val="00FB2B4D"/>
    <w:rsid w:val="00FB3DB3"/>
    <w:rsid w:val="00FB5E02"/>
    <w:rsid w:val="00FB6FC6"/>
    <w:rsid w:val="00FC1C5B"/>
    <w:rsid w:val="00FC2D23"/>
    <w:rsid w:val="00FC2EE1"/>
    <w:rsid w:val="00FC3D22"/>
    <w:rsid w:val="00FC45D2"/>
    <w:rsid w:val="00FC65CB"/>
    <w:rsid w:val="00FC7A84"/>
    <w:rsid w:val="00FD1374"/>
    <w:rsid w:val="00FD14CB"/>
    <w:rsid w:val="00FD38AF"/>
    <w:rsid w:val="00FD60AD"/>
    <w:rsid w:val="00FE03BC"/>
    <w:rsid w:val="00FE17AD"/>
    <w:rsid w:val="00FE2AD0"/>
    <w:rsid w:val="00FE35E1"/>
    <w:rsid w:val="00FE4011"/>
    <w:rsid w:val="00FE5130"/>
    <w:rsid w:val="00FE6558"/>
    <w:rsid w:val="00FF333A"/>
    <w:rsid w:val="00FF5098"/>
    <w:rsid w:val="00FF6483"/>
    <w:rsid w:val="00FF66DC"/>
    <w:rsid w:val="00FF6866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559E028"/>
  <w15:docId w15:val="{7D023AA6-6BC8-44A5-97FD-06B39C2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fr-FR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pacing w:val="5"/>
      <w:sz w:val="14"/>
      <w:szCs w:val="14"/>
      <w:lang w:val="en-GB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16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rsivtext">
    <w:name w:val="Kursivtext"/>
    <w:basedOn w:val="Normal"/>
    <w:pPr>
      <w:ind w:left="567"/>
      <w:jc w:val="both"/>
    </w:pPr>
    <w:rPr>
      <w:i/>
      <w:iCs/>
      <w:sz w:val="26"/>
      <w:szCs w:val="26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pPr>
      <w:ind w:right="-353"/>
    </w:pPr>
    <w:rPr>
      <w:spacing w:val="5"/>
      <w:sz w:val="14"/>
      <w:szCs w:val="14"/>
      <w:lang w:val="en-GB"/>
    </w:rPr>
  </w:style>
  <w:style w:type="paragraph" w:customStyle="1" w:styleId="LtrBody">
    <w:name w:val="LtrBody"/>
    <w:basedOn w:val="Normal"/>
    <w:pPr>
      <w:widowControl w:val="0"/>
      <w:spacing w:line="320" w:lineRule="exact"/>
    </w:pPr>
    <w:rPr>
      <w:rFonts w:ascii="Arial" w:hAnsi="Arial"/>
      <w:sz w:val="20"/>
      <w:lang w:val="en-IE"/>
    </w:rPr>
  </w:style>
  <w:style w:type="paragraph" w:customStyle="1" w:styleId="CCnames">
    <w:name w:val="CCnames"/>
    <w:basedOn w:val="Normal"/>
    <w:next w:val="Normal"/>
    <w:pPr>
      <w:widowControl w:val="0"/>
    </w:pPr>
    <w:rPr>
      <w:rFonts w:ascii="Arial" w:hAnsi="Arial"/>
      <w:sz w:val="16"/>
      <w:lang w:val="en-IE"/>
    </w:rPr>
  </w:style>
  <w:style w:type="paragraph" w:customStyle="1" w:styleId="Copy">
    <w:name w:val="Copy"/>
    <w:basedOn w:val="Normal"/>
    <w:next w:val="Normal"/>
    <w:pPr>
      <w:widowControl w:val="0"/>
    </w:pPr>
    <w:rPr>
      <w:rFonts w:ascii="Arial" w:hAnsi="Arial"/>
      <w:b/>
      <w:sz w:val="20"/>
      <w:lang w:val="en-IE"/>
    </w:rPr>
  </w:style>
  <w:style w:type="paragraph" w:customStyle="1" w:styleId="recipientMultiLine">
    <w:name w:val="recipientMultiLine"/>
    <w:rsid w:val="00C75F47"/>
    <w:pPr>
      <w:spacing w:line="260" w:lineRule="atLeast"/>
    </w:pPr>
    <w:rPr>
      <w:sz w:val="24"/>
      <w:szCs w:val="24"/>
      <w:lang w:val="de-DE" w:eastAsia="de-DE"/>
    </w:rPr>
  </w:style>
  <w:style w:type="paragraph" w:styleId="Ballongtext">
    <w:name w:val="Balloon Text"/>
    <w:basedOn w:val="Normal"/>
    <w:link w:val="BallongtextChar"/>
    <w:rsid w:val="007840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4013"/>
    <w:rPr>
      <w:rFonts w:ascii="Tahoma" w:hAnsi="Tahoma" w:cs="Tahoma"/>
      <w:sz w:val="16"/>
      <w:szCs w:val="16"/>
      <w:lang w:val="de-DE" w:eastAsia="fr-FR"/>
    </w:rPr>
  </w:style>
  <w:style w:type="paragraph" w:styleId="Oformateradtext">
    <w:name w:val="Plain Text"/>
    <w:basedOn w:val="Normal"/>
    <w:link w:val="OformateradtextChar"/>
    <w:uiPriority w:val="99"/>
    <w:unhideWhenUsed/>
    <w:rsid w:val="00B1248B"/>
    <w:rPr>
      <w:rFonts w:ascii="Calibri" w:eastAsia="Calibri" w:hAnsi="Calibri"/>
      <w:sz w:val="22"/>
      <w:szCs w:val="21"/>
      <w:lang w:val="en-GB" w:eastAsia="en-US"/>
    </w:rPr>
  </w:style>
  <w:style w:type="character" w:customStyle="1" w:styleId="OformateradtextChar">
    <w:name w:val="Oformaterad text Char"/>
    <w:link w:val="Oformateradtext"/>
    <w:uiPriority w:val="99"/>
    <w:rsid w:val="00B1248B"/>
    <w:rPr>
      <w:rFonts w:ascii="Calibri" w:eastAsia="Calibri" w:hAnsi="Calibri"/>
      <w:sz w:val="22"/>
      <w:szCs w:val="21"/>
      <w:lang w:eastAsia="en-US"/>
    </w:rPr>
  </w:style>
  <w:style w:type="character" w:customStyle="1" w:styleId="SidhuvudChar">
    <w:name w:val="Sidhuvud Char"/>
    <w:link w:val="Sidhuvud"/>
    <w:rsid w:val="0090508F"/>
    <w:rPr>
      <w:sz w:val="24"/>
      <w:szCs w:val="24"/>
      <w:lang w:val="de-DE" w:eastAsia="fr-FR"/>
    </w:rPr>
  </w:style>
  <w:style w:type="paragraph" w:customStyle="1" w:styleId="p1">
    <w:name w:val="p1"/>
    <w:basedOn w:val="Normal"/>
    <w:rsid w:val="0083367C"/>
    <w:rPr>
      <w:rFonts w:ascii=".SF UI Text" w:eastAsia="Calibri" w:hAnsi=".SF UI Text"/>
      <w:color w:val="454545"/>
      <w:sz w:val="26"/>
      <w:szCs w:val="26"/>
      <w:lang w:val="pl-PL" w:eastAsia="pl-PL"/>
    </w:rPr>
  </w:style>
  <w:style w:type="character" w:customStyle="1" w:styleId="s1">
    <w:name w:val="s1"/>
    <w:rsid w:val="0083367C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al"/>
    <w:rsid w:val="0083367C"/>
    <w:rPr>
      <w:rFonts w:ascii=".SF UI Text" w:eastAsia="Calibri" w:hAnsi=".SF UI Text"/>
      <w:color w:val="454545"/>
      <w:sz w:val="26"/>
      <w:szCs w:val="26"/>
      <w:lang w:val="pl-PL" w:eastAsia="pl-PL"/>
    </w:rPr>
  </w:style>
  <w:style w:type="character" w:customStyle="1" w:styleId="s3">
    <w:name w:val="s3"/>
    <w:rsid w:val="00DA6474"/>
    <w:rPr>
      <w:rFonts w:ascii=".SFUIText-Regular" w:hAnsi=".SFUIText-Regular" w:hint="default"/>
      <w:b w:val="0"/>
      <w:bCs w:val="0"/>
      <w:i w:val="0"/>
      <w:iCs w:val="0"/>
      <w:color w:val="E4AF0A"/>
    </w:rPr>
  </w:style>
  <w:style w:type="paragraph" w:styleId="Liststycke">
    <w:name w:val="List Paragraph"/>
    <w:basedOn w:val="Normal"/>
    <w:uiPriority w:val="34"/>
    <w:qFormat/>
    <w:rsid w:val="001B0ED3"/>
    <w:pPr>
      <w:ind w:left="720"/>
      <w:contextualSpacing/>
    </w:pPr>
    <w:rPr>
      <w:lang w:val="pl-PL" w:eastAsia="pl-PL"/>
    </w:rPr>
  </w:style>
  <w:style w:type="paragraph" w:styleId="Normalwebb">
    <w:name w:val="Normal (Web)"/>
    <w:basedOn w:val="Normal"/>
    <w:uiPriority w:val="99"/>
    <w:unhideWhenUsed/>
    <w:rsid w:val="001D771C"/>
    <w:pPr>
      <w:spacing w:before="100" w:beforeAutospacing="1" w:after="100" w:afterAutospacing="1"/>
    </w:pPr>
    <w:rPr>
      <w:lang w:val="pl-PL" w:eastAsia="pl-PL"/>
    </w:rPr>
  </w:style>
  <w:style w:type="character" w:customStyle="1" w:styleId="s4">
    <w:name w:val="s4"/>
    <w:rsid w:val="00026E03"/>
    <w:rPr>
      <w:rFonts w:ascii=".SFUIText-Bold" w:hAnsi=".SFUIText-Bold" w:hint="default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45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0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3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0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4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Benutzervorlagen\EELA\EEL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f4856e24-661b-431c-baea-32615832aa20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8A9A-0C82-43A7-B29F-D4340D4A3C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15327D9-F8EA-45A9-AE36-EE5D16E7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EELA</Template>
  <TotalTime>5</TotalTime>
  <Pages>2</Pages>
  <Words>285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EELA  Maybachstrasse 6  D-70469 Stuttgart</vt:lpstr>
      <vt:lpstr>EELA  Maybachstrasse 6  D-70469 Stuttgart</vt:lpstr>
    </vt:vector>
  </TitlesOfParts>
  <Company>Gleiss Lutz Hootz Hirsch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EELA  Maybachstrasse 6  D-70469 Stuttgart</dc:title>
  <dc:subject/>
  <dc:creator>jd</dc:creator>
  <cp:keywords/>
  <cp:lastModifiedBy>TM &amp; Partners</cp:lastModifiedBy>
  <cp:revision>3</cp:revision>
  <cp:lastPrinted>2016-05-11T07:40:00Z</cp:lastPrinted>
  <dcterms:created xsi:type="dcterms:W3CDTF">2024-06-05T08:14:00Z</dcterms:created>
  <dcterms:modified xsi:type="dcterms:W3CDTF">2024-08-20T13:57:00Z</dcterms:modified>
</cp:coreProperties>
</file>